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694F8" w14:textId="77777777" w:rsidR="00B2197D" w:rsidRPr="00524500" w:rsidRDefault="00B2197D" w:rsidP="00B2197D">
      <w:pPr>
        <w:pStyle w:val="Title"/>
      </w:pPr>
      <w:bookmarkStart w:id="0" w:name="_Hlk35608384"/>
      <w:r>
        <w:rPr>
          <w:rStyle w:val="Emphasis"/>
        </w:rPr>
        <w:t>Emergency Care Plan</w:t>
      </w:r>
      <w:r>
        <w:t xml:space="preserve"> Documents</w:t>
      </w:r>
    </w:p>
    <w:p w14:paraId="1E3DD460" w14:textId="77777777" w:rsidR="00B2197D" w:rsidRDefault="00B2197D" w:rsidP="00B2197D">
      <w:pPr>
        <w:pStyle w:val="CoverHead2"/>
      </w:pPr>
    </w:p>
    <w:p w14:paraId="45091807" w14:textId="77777777" w:rsidR="00B2197D" w:rsidRDefault="00B2197D" w:rsidP="00B2197D"/>
    <w:p w14:paraId="08EBA461" w14:textId="77777777" w:rsidR="00B2197D" w:rsidRDefault="00B2197D" w:rsidP="00B2197D"/>
    <w:p w14:paraId="530DDCED" w14:textId="77777777" w:rsidR="00B2197D" w:rsidRDefault="00B2197D" w:rsidP="00B2197D">
      <w:bookmarkStart w:id="1" w:name="_GoBack"/>
      <w:bookmarkEnd w:id="1"/>
    </w:p>
    <w:p w14:paraId="55E15912" w14:textId="77777777" w:rsidR="00B2197D" w:rsidRDefault="00B2197D" w:rsidP="00B2197D"/>
    <w:p w14:paraId="634BC11D" w14:textId="7E071E2D" w:rsidR="00EB6826" w:rsidRPr="000040C5" w:rsidRDefault="00204232" w:rsidP="00B2197D">
      <w:pPr>
        <w:pStyle w:val="CoverHead2"/>
      </w:pPr>
      <w:sdt>
        <w:sdtPr>
          <w:alias w:val="Title"/>
          <w:tag w:val=""/>
          <w:id w:val="-1762127408"/>
          <w:placeholder>
            <w:docPart w:val="6F9EE36AB99B4B7D98DC1879FBF4D740"/>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2566B1">
            <w:t xml:space="preserve">This information was compiled by the Wisconsin Early Childhood Association </w:t>
          </w:r>
        </w:sdtContent>
      </w:sdt>
      <w:r w:rsidR="00B2197D">
        <w:br/>
      </w:r>
      <w:r w:rsidR="002566B1" w:rsidRPr="002566B1">
        <w:rPr>
          <w:color w:val="A6A6A6" w:themeColor="background1" w:themeShade="A6"/>
          <w:sz w:val="28"/>
          <w:szCs w:val="28"/>
        </w:rPr>
        <w:t xml:space="preserve">These are only recommendations for best practice, all </w:t>
      </w:r>
      <w:hyperlink r:id="rId10" w:history="1">
        <w:r w:rsidR="002566B1" w:rsidRPr="00204232">
          <w:rPr>
            <w:rStyle w:val="Hyperlink"/>
            <w:sz w:val="28"/>
            <w:szCs w:val="28"/>
            <w14:textFill>
              <w14:solidFill>
                <w14:schemeClr w14:val="accent1">
                  <w14:lumMod w14:val="50000"/>
                  <w14:lumMod w14:val="65000"/>
                </w14:schemeClr>
              </w14:solidFill>
            </w14:textFill>
          </w:rPr>
          <w:t>Wisconsin Department of Children and Family must be followed</w:t>
        </w:r>
      </w:hyperlink>
      <w:r w:rsidR="002566B1" w:rsidRPr="002566B1">
        <w:rPr>
          <w:color w:val="A6A6A6" w:themeColor="background1" w:themeShade="A6"/>
          <w:sz w:val="28"/>
          <w:szCs w:val="28"/>
        </w:rPr>
        <w:t>. Below practices were s</w:t>
      </w:r>
      <w:r w:rsidR="00B2197D" w:rsidRPr="002566B1">
        <w:rPr>
          <w:color w:val="A6A6A6" w:themeColor="background1" w:themeShade="A6"/>
          <w:sz w:val="28"/>
          <w:szCs w:val="28"/>
        </w:rPr>
        <w:t xml:space="preserve">ourced from the CDC, WHO, Wisconsin Department of Children and Families, and other state early childhood regulatory bodies.  </w:t>
      </w:r>
      <w:bookmarkEnd w:id="0"/>
    </w:p>
    <w:p w14:paraId="7ED83A7B" w14:textId="77777777" w:rsidR="00E7598E" w:rsidRPr="002E70E9" w:rsidRDefault="00EB6826" w:rsidP="00E7598E">
      <w:pPr>
        <w:pStyle w:val="TOCTitle"/>
      </w:pPr>
      <w:r w:rsidRPr="000040C5">
        <w:br w:type="page"/>
      </w:r>
      <w:r w:rsidR="00E7598E" w:rsidRPr="002E70E9">
        <w:lastRenderedPageBreak/>
        <w:t>TABLE OF CONTENTS</w:t>
      </w:r>
    </w:p>
    <w:p w14:paraId="48486FE1" w14:textId="501C1B4E" w:rsidR="00E7598E" w:rsidRPr="009B201F" w:rsidRDefault="00E7598E" w:rsidP="00E7598E">
      <w:pPr>
        <w:pStyle w:val="Level1"/>
      </w:pPr>
      <w:r>
        <w:rPr>
          <w:webHidden/>
        </w:rPr>
        <w:t>Introduction</w:t>
      </w:r>
      <w:r>
        <w:rPr>
          <w:webHidden/>
        </w:rPr>
        <w:tab/>
      </w:r>
    </w:p>
    <w:p w14:paraId="1DF8D37F" w14:textId="77777777" w:rsidR="00E7598E" w:rsidRPr="00D240B1" w:rsidRDefault="00E7598E" w:rsidP="00E7598E">
      <w:pPr>
        <w:pStyle w:val="Level2"/>
        <w:rPr>
          <w:b w:val="0"/>
          <w:bCs w:val="0"/>
        </w:rPr>
      </w:pPr>
      <w:r w:rsidRPr="00D240B1">
        <w:rPr>
          <w:b w:val="0"/>
          <w:bCs w:val="0"/>
          <w:webHidden/>
        </w:rPr>
        <w:t>Needs</w:t>
      </w:r>
      <w:r w:rsidRPr="00D240B1">
        <w:rPr>
          <w:b w:val="0"/>
          <w:bCs w:val="0"/>
          <w:webHidden/>
        </w:rPr>
        <w:tab/>
      </w:r>
      <w:r>
        <w:rPr>
          <w:b w:val="0"/>
          <w:bCs w:val="0"/>
          <w:webHidden/>
        </w:rPr>
        <w:t>2</w:t>
      </w:r>
    </w:p>
    <w:p w14:paraId="6DD670EC" w14:textId="77777777" w:rsidR="00E7598E" w:rsidRPr="00D240B1" w:rsidRDefault="00E7598E" w:rsidP="00E7598E">
      <w:pPr>
        <w:pStyle w:val="Level3"/>
      </w:pPr>
      <w:r w:rsidRPr="00D240B1">
        <w:rPr>
          <w:webHidden/>
        </w:rPr>
        <w:t>Locations</w:t>
      </w:r>
      <w:r w:rsidRPr="00D240B1">
        <w:rPr>
          <w:webHidden/>
        </w:rPr>
        <w:tab/>
      </w:r>
      <w:r>
        <w:rPr>
          <w:webHidden/>
        </w:rPr>
        <w:t>2</w:t>
      </w:r>
    </w:p>
    <w:p w14:paraId="56B6FA01" w14:textId="77777777" w:rsidR="00E7598E" w:rsidRPr="00D240B1" w:rsidRDefault="00E7598E" w:rsidP="00E7598E">
      <w:pPr>
        <w:pStyle w:val="Level3"/>
      </w:pPr>
      <w:r w:rsidRPr="00D240B1">
        <w:rPr>
          <w:webHidden/>
        </w:rPr>
        <w:t>staffing model</w:t>
      </w:r>
      <w:r w:rsidRPr="00D240B1">
        <w:rPr>
          <w:webHidden/>
        </w:rPr>
        <w:tab/>
      </w:r>
      <w:r>
        <w:rPr>
          <w:webHidden/>
        </w:rPr>
        <w:t>3</w:t>
      </w:r>
    </w:p>
    <w:p w14:paraId="44A1E456" w14:textId="77777777" w:rsidR="00E7598E" w:rsidRPr="00D240B1" w:rsidRDefault="00E7598E" w:rsidP="00E7598E">
      <w:pPr>
        <w:pStyle w:val="Level3"/>
      </w:pPr>
      <w:r w:rsidRPr="00D240B1">
        <w:rPr>
          <w:webHidden/>
        </w:rPr>
        <w:t>enrollment</w:t>
      </w:r>
      <w:r w:rsidRPr="00D240B1">
        <w:rPr>
          <w:webHidden/>
        </w:rPr>
        <w:tab/>
      </w:r>
      <w:r>
        <w:rPr>
          <w:webHidden/>
        </w:rPr>
        <w:t>3</w:t>
      </w:r>
    </w:p>
    <w:p w14:paraId="11C18745" w14:textId="77777777" w:rsidR="00E7598E" w:rsidRPr="00D240B1" w:rsidRDefault="00E7598E" w:rsidP="00E7598E">
      <w:pPr>
        <w:pStyle w:val="Level2"/>
        <w:rPr>
          <w:b w:val="0"/>
          <w:bCs w:val="0"/>
        </w:rPr>
      </w:pPr>
      <w:r w:rsidRPr="00D240B1">
        <w:rPr>
          <w:b w:val="0"/>
          <w:bCs w:val="0"/>
          <w:webHidden/>
        </w:rPr>
        <w:t>rolling operations</w:t>
      </w:r>
      <w:r w:rsidRPr="00D240B1">
        <w:rPr>
          <w:b w:val="0"/>
          <w:bCs w:val="0"/>
          <w:webHidden/>
        </w:rPr>
        <w:tab/>
      </w:r>
      <w:r>
        <w:rPr>
          <w:b w:val="0"/>
          <w:bCs w:val="0"/>
          <w:webHidden/>
        </w:rPr>
        <w:t>3</w:t>
      </w:r>
    </w:p>
    <w:p w14:paraId="486F153E" w14:textId="77777777" w:rsidR="00E7598E" w:rsidRPr="009B201F" w:rsidRDefault="00E7598E" w:rsidP="00E7598E">
      <w:pPr>
        <w:pStyle w:val="Level2"/>
      </w:pPr>
      <w:r w:rsidRPr="00D240B1">
        <w:rPr>
          <w:b w:val="0"/>
          <w:bCs w:val="0"/>
          <w:webHidden/>
        </w:rPr>
        <w:t>needed supports</w:t>
      </w:r>
      <w:r>
        <w:rPr>
          <w:webHidden/>
        </w:rPr>
        <w:tab/>
        <w:t>3</w:t>
      </w:r>
    </w:p>
    <w:p w14:paraId="688EC7AF" w14:textId="0405A5DD" w:rsidR="00E7598E" w:rsidRPr="009B201F" w:rsidRDefault="00E7598E" w:rsidP="00E7598E">
      <w:pPr>
        <w:pStyle w:val="Level1"/>
      </w:pPr>
      <w:r w:rsidRPr="00D334EB">
        <w:t>Emergency Child Care Programming</w:t>
      </w:r>
      <w:r>
        <w:rPr>
          <w:webHidden/>
        </w:rPr>
        <w:tab/>
      </w:r>
    </w:p>
    <w:p w14:paraId="488F6E73" w14:textId="39A6127B" w:rsidR="00E7598E" w:rsidRPr="007834E5" w:rsidRDefault="00E7598E" w:rsidP="00E7598E">
      <w:pPr>
        <w:pStyle w:val="Level2"/>
        <w:rPr>
          <w:b w:val="0"/>
          <w:bCs w:val="0"/>
        </w:rPr>
      </w:pPr>
      <w:r w:rsidRPr="007834E5">
        <w:rPr>
          <w:b w:val="0"/>
          <w:bCs w:val="0"/>
          <w:webHidden/>
        </w:rPr>
        <w:t xml:space="preserve">Regulatory Requirements </w:t>
      </w:r>
      <w:r w:rsidRPr="007834E5">
        <w:rPr>
          <w:b w:val="0"/>
          <w:bCs w:val="0"/>
          <w:webHidden/>
        </w:rPr>
        <w:tab/>
      </w:r>
      <w:r w:rsidR="00B2197D">
        <w:rPr>
          <w:b w:val="0"/>
          <w:bCs w:val="0"/>
          <w:webHidden/>
        </w:rPr>
        <w:t>4</w:t>
      </w:r>
    </w:p>
    <w:p w14:paraId="418CFE81" w14:textId="46668CE6" w:rsidR="00E7598E" w:rsidRPr="007834E5" w:rsidRDefault="00E7598E" w:rsidP="00E7598E">
      <w:pPr>
        <w:pStyle w:val="Level2"/>
        <w:rPr>
          <w:b w:val="0"/>
          <w:bCs w:val="0"/>
        </w:rPr>
      </w:pPr>
      <w:r w:rsidRPr="007834E5">
        <w:rPr>
          <w:b w:val="0"/>
          <w:bCs w:val="0"/>
          <w:webHidden/>
        </w:rPr>
        <w:t>New staff training</w:t>
      </w:r>
      <w:r w:rsidRPr="007834E5">
        <w:rPr>
          <w:b w:val="0"/>
          <w:bCs w:val="0"/>
          <w:webHidden/>
        </w:rPr>
        <w:tab/>
      </w:r>
      <w:r w:rsidR="00B2197D">
        <w:rPr>
          <w:b w:val="0"/>
          <w:bCs w:val="0"/>
          <w:webHidden/>
        </w:rPr>
        <w:t>4</w:t>
      </w:r>
    </w:p>
    <w:p w14:paraId="590C74B3" w14:textId="58D0B817" w:rsidR="00E7598E" w:rsidRPr="007834E5" w:rsidRDefault="00E7598E" w:rsidP="00E7598E">
      <w:pPr>
        <w:pStyle w:val="Level3"/>
      </w:pPr>
      <w:r w:rsidRPr="007834E5">
        <w:rPr>
          <w:webHidden/>
        </w:rPr>
        <w:t>programming</w:t>
      </w:r>
      <w:r w:rsidRPr="007834E5">
        <w:rPr>
          <w:webHidden/>
        </w:rPr>
        <w:tab/>
      </w:r>
      <w:r w:rsidR="00B2197D">
        <w:rPr>
          <w:webHidden/>
        </w:rPr>
        <w:t>4</w:t>
      </w:r>
    </w:p>
    <w:p w14:paraId="4DE5EF10" w14:textId="45D1A7E7" w:rsidR="00E7598E" w:rsidRPr="007834E5" w:rsidRDefault="00E7598E" w:rsidP="00E7598E">
      <w:pPr>
        <w:pStyle w:val="Level3"/>
      </w:pPr>
      <w:r w:rsidRPr="007834E5">
        <w:rPr>
          <w:webHidden/>
        </w:rPr>
        <w:t>health and safety</w:t>
      </w:r>
      <w:r w:rsidRPr="007834E5">
        <w:rPr>
          <w:webHidden/>
        </w:rPr>
        <w:tab/>
      </w:r>
      <w:r w:rsidR="00B2197D">
        <w:rPr>
          <w:webHidden/>
        </w:rPr>
        <w:t>5</w:t>
      </w:r>
    </w:p>
    <w:p w14:paraId="09111235" w14:textId="3B9CF63C" w:rsidR="00E7598E" w:rsidRPr="009B201F" w:rsidRDefault="00E7598E" w:rsidP="00E7598E">
      <w:pPr>
        <w:pStyle w:val="Level3"/>
      </w:pPr>
      <w:r w:rsidRPr="007834E5">
        <w:rPr>
          <w:webHidden/>
        </w:rPr>
        <w:t>while in care with children</w:t>
      </w:r>
      <w:r>
        <w:rPr>
          <w:webHidden/>
        </w:rPr>
        <w:tab/>
      </w:r>
      <w:r w:rsidR="00B2197D">
        <w:rPr>
          <w:webHidden/>
        </w:rPr>
        <w:t>7</w:t>
      </w:r>
    </w:p>
    <w:p w14:paraId="6EF4231D" w14:textId="6C9A5CC1" w:rsidR="00E7598E" w:rsidRPr="009B201F" w:rsidRDefault="00E7598E" w:rsidP="00E7598E">
      <w:pPr>
        <w:pStyle w:val="Level2"/>
      </w:pPr>
      <w:r>
        <w:rPr>
          <w:webHidden/>
        </w:rPr>
        <w:tab/>
      </w:r>
    </w:p>
    <w:p w14:paraId="26F401A7" w14:textId="4C69A3A7" w:rsidR="00E7598E" w:rsidRPr="009B201F" w:rsidRDefault="00E7598E" w:rsidP="00E7598E">
      <w:pPr>
        <w:pStyle w:val="Level1"/>
      </w:pPr>
      <w:r>
        <w:t>Additional resouces and documentations</w:t>
      </w:r>
      <w:r>
        <w:rPr>
          <w:webHidden/>
        </w:rPr>
        <w:tab/>
      </w:r>
    </w:p>
    <w:p w14:paraId="751480A3" w14:textId="1FAA8AC3" w:rsidR="00B2197D" w:rsidRDefault="00E7598E" w:rsidP="00E7598E">
      <w:pPr>
        <w:pStyle w:val="Level2"/>
        <w:rPr>
          <w:b w:val="0"/>
          <w:bCs w:val="0"/>
          <w:webHidden/>
        </w:rPr>
      </w:pPr>
      <w:r w:rsidRPr="007834E5">
        <w:rPr>
          <w:b w:val="0"/>
          <w:bCs w:val="0"/>
          <w:webHidden/>
        </w:rPr>
        <w:t>serious communicable disease sample policies</w:t>
      </w:r>
      <w:r w:rsidR="00B2197D">
        <w:rPr>
          <w:b w:val="0"/>
          <w:bCs w:val="0"/>
          <w:webHidden/>
        </w:rPr>
        <w:tab/>
        <w:t>8</w:t>
      </w:r>
    </w:p>
    <w:p w14:paraId="79F02FB8" w14:textId="6AB8EE35" w:rsidR="00E7598E" w:rsidRPr="007834E5" w:rsidRDefault="00B2197D" w:rsidP="00E7598E">
      <w:pPr>
        <w:pStyle w:val="Level2"/>
        <w:rPr>
          <w:b w:val="0"/>
          <w:bCs w:val="0"/>
        </w:rPr>
      </w:pPr>
      <w:r w:rsidRPr="007834E5">
        <w:rPr>
          <w:b w:val="0"/>
          <w:bCs w:val="0"/>
          <w:webHidden/>
        </w:rPr>
        <w:t>covid-19 parent resources</w:t>
      </w:r>
      <w:r w:rsidRPr="007834E5">
        <w:rPr>
          <w:b w:val="0"/>
          <w:bCs w:val="0"/>
          <w:webHidden/>
        </w:rPr>
        <w:tab/>
      </w:r>
      <w:r>
        <w:rPr>
          <w:b w:val="0"/>
          <w:bCs w:val="0"/>
          <w:webHidden/>
        </w:rPr>
        <w:t xml:space="preserve"> 8</w:t>
      </w:r>
    </w:p>
    <w:p w14:paraId="1C3FB637" w14:textId="1A60C317" w:rsidR="00E7598E" w:rsidRPr="007834E5" w:rsidRDefault="00B2197D" w:rsidP="00E7598E">
      <w:pPr>
        <w:pStyle w:val="Level2"/>
        <w:rPr>
          <w:b w:val="0"/>
          <w:bCs w:val="0"/>
        </w:rPr>
      </w:pPr>
      <w:r>
        <w:rPr>
          <w:b w:val="0"/>
          <w:bCs w:val="0"/>
          <w:webHidden/>
        </w:rPr>
        <w:t>Tips for talking with children</w:t>
      </w:r>
      <w:r w:rsidR="00E7598E" w:rsidRPr="007834E5">
        <w:rPr>
          <w:b w:val="0"/>
          <w:bCs w:val="0"/>
          <w:webHidden/>
        </w:rPr>
        <w:tab/>
      </w:r>
      <w:r>
        <w:rPr>
          <w:b w:val="0"/>
          <w:bCs w:val="0"/>
          <w:webHidden/>
        </w:rPr>
        <w:t>10</w:t>
      </w:r>
      <w:r w:rsidR="00E7598E" w:rsidRPr="007834E5">
        <w:rPr>
          <w:b w:val="0"/>
          <w:bCs w:val="0"/>
          <w:webHidden/>
        </w:rPr>
        <w:tab/>
      </w:r>
    </w:p>
    <w:p w14:paraId="533E1992" w14:textId="49304004" w:rsidR="00E7598E" w:rsidRPr="007834E5" w:rsidRDefault="00B2197D" w:rsidP="00E7598E">
      <w:pPr>
        <w:pStyle w:val="Level3"/>
      </w:pPr>
      <w:r>
        <w:rPr>
          <w:webHidden/>
        </w:rPr>
        <w:t>Sample letter for families</w:t>
      </w:r>
      <w:r w:rsidR="00E7598E" w:rsidRPr="007834E5">
        <w:rPr>
          <w:webHidden/>
        </w:rPr>
        <w:tab/>
      </w:r>
      <w:r>
        <w:rPr>
          <w:webHidden/>
        </w:rPr>
        <w:t>11</w:t>
      </w:r>
    </w:p>
    <w:p w14:paraId="73274E7D" w14:textId="77777777" w:rsidR="00E7598E" w:rsidRPr="007B72C4" w:rsidRDefault="00E7598E" w:rsidP="00E7598E">
      <w:pPr>
        <w:spacing w:after="0"/>
      </w:pPr>
    </w:p>
    <w:p w14:paraId="4A8F34FD" w14:textId="0BB8267F" w:rsidR="00E7598E" w:rsidRPr="007B72C4" w:rsidRDefault="00E7598E" w:rsidP="00E7598E">
      <w:pPr>
        <w:spacing w:after="0"/>
      </w:pPr>
      <w:r w:rsidRPr="007B72C4">
        <w:br w:type="page"/>
      </w:r>
    </w:p>
    <w:p w14:paraId="72F0A4AD" w14:textId="77777777" w:rsidR="00E7598E" w:rsidRPr="007B72C4" w:rsidRDefault="00E7598E" w:rsidP="00E7598E">
      <w:pPr>
        <w:spacing w:after="0"/>
        <w:rPr>
          <w:rFonts w:asciiTheme="majorHAnsi" w:hAnsiTheme="majorHAnsi" w:cstheme="majorHAnsi"/>
          <w:b/>
          <w:bCs/>
          <w:sz w:val="22"/>
          <w:szCs w:val="22"/>
        </w:rPr>
      </w:pPr>
      <w:r w:rsidRPr="007B72C4">
        <w:rPr>
          <w:rFonts w:asciiTheme="majorHAnsi" w:hAnsiTheme="majorHAnsi" w:cstheme="majorHAnsi"/>
          <w:b/>
          <w:bCs/>
          <w:sz w:val="22"/>
          <w:szCs w:val="22"/>
        </w:rPr>
        <w:lastRenderedPageBreak/>
        <w:t>Emergency Child Care Plan Introduction</w:t>
      </w:r>
    </w:p>
    <w:p w14:paraId="14EA67BA" w14:textId="5635DB17" w:rsidR="00E7598E" w:rsidRPr="00E7598E" w:rsidRDefault="00E7598E" w:rsidP="00E7598E">
      <w:pPr>
        <w:spacing w:after="0"/>
        <w:rPr>
          <w:rFonts w:asciiTheme="majorHAnsi" w:hAnsiTheme="majorHAnsi" w:cstheme="majorHAnsi"/>
          <w:sz w:val="22"/>
          <w:szCs w:val="22"/>
        </w:rPr>
      </w:pPr>
      <w:r w:rsidRPr="007B72C4">
        <w:rPr>
          <w:rFonts w:asciiTheme="majorHAnsi" w:hAnsiTheme="majorHAnsi" w:cstheme="majorHAnsi"/>
          <w:sz w:val="22"/>
          <w:szCs w:val="22"/>
        </w:rPr>
        <w:t xml:space="preserve">COVID-19 is a respiratory illness caused by a novel virus that has been spreading worldwide. We are gaining more understanding of COVID-19’s epidemiology, clinical course, and other factors as time progresses, and the situation is changing daily. The Department of Health Services is in the process of monitoring COVID-19, providing guidance on testing with local and federal partners, and providing guidance and resources to prevent, detect and respond to the occurrence of COVID-19 cases in Wisconsin.  </w:t>
      </w:r>
    </w:p>
    <w:p w14:paraId="6B22DE0A" w14:textId="77777777" w:rsidR="00E7598E" w:rsidRPr="007B72C4" w:rsidRDefault="00E7598E" w:rsidP="00E7598E">
      <w:pPr>
        <w:spacing w:after="0"/>
        <w:rPr>
          <w:rFonts w:asciiTheme="majorHAnsi" w:hAnsiTheme="majorHAnsi" w:cstheme="majorHAnsi"/>
          <w:sz w:val="22"/>
          <w:szCs w:val="22"/>
        </w:rPr>
      </w:pPr>
    </w:p>
    <w:p w14:paraId="7F9A0D2E" w14:textId="77777777" w:rsidR="00E7598E" w:rsidRPr="007B72C4" w:rsidRDefault="00E7598E" w:rsidP="00E7598E">
      <w:pPr>
        <w:spacing w:after="0"/>
        <w:rPr>
          <w:rFonts w:asciiTheme="majorHAnsi" w:hAnsiTheme="majorHAnsi" w:cstheme="majorHAnsi"/>
          <w:sz w:val="22"/>
          <w:szCs w:val="22"/>
        </w:rPr>
      </w:pPr>
      <w:proofErr w:type="gramStart"/>
      <w:r w:rsidRPr="007B72C4">
        <w:rPr>
          <w:rFonts w:asciiTheme="majorHAnsi" w:hAnsiTheme="majorHAnsi" w:cstheme="majorHAnsi"/>
          <w:sz w:val="22"/>
          <w:szCs w:val="22"/>
        </w:rPr>
        <w:t>At this time</w:t>
      </w:r>
      <w:proofErr w:type="gramEnd"/>
      <w:r w:rsidRPr="007B72C4">
        <w:rPr>
          <w:rFonts w:asciiTheme="majorHAnsi" w:hAnsiTheme="majorHAnsi" w:cstheme="majorHAnsi"/>
          <w:sz w:val="22"/>
          <w:szCs w:val="22"/>
        </w:rPr>
        <w:t xml:space="preserve">, DHS is identifying more positive cases of COVID-19 in Wisconsin. Programs should prepare for possible impacts of COVID-19 and take precautions to prevent the spread of COVID-19, as well as other infectious diseases, including influenza. </w:t>
      </w:r>
    </w:p>
    <w:p w14:paraId="2762240C" w14:textId="77777777" w:rsidR="00C478B2" w:rsidRDefault="00C478B2" w:rsidP="00E7598E">
      <w:pPr>
        <w:spacing w:after="0"/>
        <w:rPr>
          <w:rFonts w:asciiTheme="majorHAnsi" w:hAnsiTheme="majorHAnsi" w:cstheme="majorHAnsi"/>
          <w:sz w:val="22"/>
          <w:szCs w:val="22"/>
        </w:rPr>
      </w:pPr>
    </w:p>
    <w:p w14:paraId="53F889E8" w14:textId="70311E02" w:rsidR="00E7598E" w:rsidRPr="00E7598E" w:rsidRDefault="00E7598E" w:rsidP="00C478B2">
      <w:pPr>
        <w:spacing w:after="0"/>
        <w:rPr>
          <w:rFonts w:asciiTheme="majorHAnsi" w:hAnsiTheme="majorHAnsi" w:cstheme="majorHAnsi"/>
          <w:sz w:val="22"/>
          <w:szCs w:val="22"/>
        </w:rPr>
      </w:pPr>
      <w:r w:rsidRPr="007B72C4">
        <w:rPr>
          <w:rFonts w:asciiTheme="majorHAnsi" w:hAnsiTheme="majorHAnsi" w:cstheme="majorHAnsi"/>
          <w:sz w:val="22"/>
          <w:szCs w:val="22"/>
        </w:rPr>
        <w:t xml:space="preserve">On March 13, 2020, Governor Evers ordered the Secretary of the Department of Health Services to close all public and private Wisconsin schools for purposes of pupil instruction and extracurricular activities, beginning Wednesday, March 18, 2020, until the conclusion of the health emergency. </w:t>
      </w:r>
      <w:r w:rsidR="006F0F6B">
        <w:rPr>
          <w:rFonts w:asciiTheme="majorHAnsi" w:hAnsiTheme="majorHAnsi" w:cstheme="majorHAnsi"/>
          <w:sz w:val="22"/>
          <w:szCs w:val="22"/>
        </w:rPr>
        <w:t xml:space="preserve">Additionally, </w:t>
      </w:r>
      <w:r w:rsidR="008B5017">
        <w:rPr>
          <w:rFonts w:asciiTheme="majorHAnsi" w:hAnsiTheme="majorHAnsi" w:cstheme="majorHAnsi"/>
          <w:sz w:val="22"/>
          <w:szCs w:val="22"/>
        </w:rPr>
        <w:t>under the ‘Safe at Home’ order</w:t>
      </w:r>
      <w:r w:rsidR="006F583B">
        <w:rPr>
          <w:rFonts w:asciiTheme="majorHAnsi" w:hAnsiTheme="majorHAnsi" w:cstheme="majorHAnsi"/>
          <w:sz w:val="22"/>
          <w:szCs w:val="22"/>
        </w:rPr>
        <w:t>,</w:t>
      </w:r>
      <w:r w:rsidR="00C478B2" w:rsidRPr="00C478B2">
        <w:rPr>
          <w:rFonts w:asciiTheme="majorHAnsi" w:hAnsiTheme="majorHAnsi" w:cstheme="majorHAnsi"/>
          <w:sz w:val="22"/>
          <w:szCs w:val="22"/>
        </w:rPr>
        <w:t xml:space="preserve"> </w:t>
      </w:r>
      <w:hyperlink r:id="rId11" w:history="1">
        <w:r w:rsidR="006F583B" w:rsidRPr="00376F0D">
          <w:rPr>
            <w:rStyle w:val="Hyperlink"/>
            <w:rFonts w:asciiTheme="majorHAnsi" w:hAnsiTheme="majorHAnsi" w:cstheme="majorHAnsi"/>
            <w:sz w:val="22"/>
            <w:szCs w:val="22"/>
          </w:rPr>
          <w:t>c</w:t>
        </w:r>
        <w:r w:rsidR="00C478B2" w:rsidRPr="00376F0D">
          <w:rPr>
            <w:rStyle w:val="Hyperlink"/>
            <w:rFonts w:asciiTheme="majorHAnsi" w:hAnsiTheme="majorHAnsi" w:cstheme="majorHAnsi"/>
            <w:sz w:val="22"/>
            <w:szCs w:val="22"/>
          </w:rPr>
          <w:t>hild care teachers,</w:t>
        </w:r>
        <w:r w:rsidR="006F583B" w:rsidRPr="00376F0D">
          <w:rPr>
            <w:rStyle w:val="Hyperlink"/>
            <w:rFonts w:asciiTheme="majorHAnsi" w:hAnsiTheme="majorHAnsi" w:cstheme="majorHAnsi"/>
            <w:sz w:val="22"/>
            <w:szCs w:val="22"/>
          </w:rPr>
          <w:t xml:space="preserve"> </w:t>
        </w:r>
        <w:r w:rsidR="00C478B2" w:rsidRPr="00376F0D">
          <w:rPr>
            <w:rStyle w:val="Hyperlink"/>
            <w:rFonts w:asciiTheme="majorHAnsi" w:hAnsiTheme="majorHAnsi" w:cstheme="majorHAnsi"/>
            <w:sz w:val="22"/>
            <w:szCs w:val="22"/>
          </w:rPr>
          <w:t xml:space="preserve">providers, and staff are exempt </w:t>
        </w:r>
        <w:r w:rsidR="006F583B" w:rsidRPr="00376F0D">
          <w:rPr>
            <w:rStyle w:val="Hyperlink"/>
            <w:rFonts w:asciiTheme="majorHAnsi" w:hAnsiTheme="majorHAnsi" w:cstheme="majorHAnsi"/>
            <w:sz w:val="22"/>
            <w:szCs w:val="22"/>
          </w:rPr>
          <w:t>and encouraged to stay open</w:t>
        </w:r>
      </w:hyperlink>
      <w:r w:rsidR="00C478B2" w:rsidRPr="00C478B2">
        <w:rPr>
          <w:rFonts w:asciiTheme="majorHAnsi" w:hAnsiTheme="majorHAnsi" w:cstheme="majorHAnsi"/>
          <w:sz w:val="22"/>
          <w:szCs w:val="22"/>
        </w:rPr>
        <w:t xml:space="preserve">. </w:t>
      </w:r>
      <w:proofErr w:type="gramStart"/>
      <w:r w:rsidR="00C478B2" w:rsidRPr="00C478B2">
        <w:rPr>
          <w:rFonts w:asciiTheme="majorHAnsi" w:hAnsiTheme="majorHAnsi" w:cstheme="majorHAnsi"/>
          <w:sz w:val="22"/>
          <w:szCs w:val="22"/>
        </w:rPr>
        <w:t>Child care</w:t>
      </w:r>
      <w:proofErr w:type="gramEnd"/>
      <w:r w:rsidR="00C478B2" w:rsidRPr="00C478B2">
        <w:rPr>
          <w:rFonts w:asciiTheme="majorHAnsi" w:hAnsiTheme="majorHAnsi" w:cstheme="majorHAnsi"/>
          <w:sz w:val="22"/>
          <w:szCs w:val="22"/>
        </w:rPr>
        <w:t xml:space="preserve"> is a critical function in supporting health</w:t>
      </w:r>
      <w:r w:rsidR="006F583B">
        <w:rPr>
          <w:rFonts w:asciiTheme="majorHAnsi" w:hAnsiTheme="majorHAnsi" w:cstheme="majorHAnsi"/>
          <w:sz w:val="22"/>
          <w:szCs w:val="22"/>
        </w:rPr>
        <w:t xml:space="preserve"> </w:t>
      </w:r>
      <w:r w:rsidR="00C478B2" w:rsidRPr="00C478B2">
        <w:rPr>
          <w:rFonts w:asciiTheme="majorHAnsi" w:hAnsiTheme="majorHAnsi" w:cstheme="majorHAnsi"/>
          <w:sz w:val="22"/>
          <w:szCs w:val="22"/>
        </w:rPr>
        <w:t xml:space="preserve">providers and essential workforce in this crisis. This order also requires providers to prioritize </w:t>
      </w:r>
      <w:proofErr w:type="gramStart"/>
      <w:r w:rsidR="00C478B2" w:rsidRPr="00C478B2">
        <w:rPr>
          <w:rFonts w:asciiTheme="majorHAnsi" w:hAnsiTheme="majorHAnsi" w:cstheme="majorHAnsi"/>
          <w:sz w:val="22"/>
          <w:szCs w:val="22"/>
        </w:rPr>
        <w:t>child care</w:t>
      </w:r>
      <w:proofErr w:type="gramEnd"/>
      <w:r w:rsidR="00376F0D">
        <w:rPr>
          <w:rFonts w:asciiTheme="majorHAnsi" w:hAnsiTheme="majorHAnsi" w:cstheme="majorHAnsi"/>
          <w:sz w:val="22"/>
          <w:szCs w:val="22"/>
        </w:rPr>
        <w:t xml:space="preserve"> </w:t>
      </w:r>
      <w:r w:rsidR="00C478B2" w:rsidRPr="00C478B2">
        <w:rPr>
          <w:rFonts w:asciiTheme="majorHAnsi" w:hAnsiTheme="majorHAnsi" w:cstheme="majorHAnsi"/>
          <w:sz w:val="22"/>
          <w:szCs w:val="22"/>
        </w:rPr>
        <w:t>for families of health care and essential workers</w:t>
      </w:r>
      <w:r w:rsidR="00376F0D">
        <w:rPr>
          <w:rFonts w:asciiTheme="majorHAnsi" w:hAnsiTheme="majorHAnsi" w:cstheme="majorHAnsi"/>
          <w:sz w:val="22"/>
          <w:szCs w:val="22"/>
        </w:rPr>
        <w:t>.</w:t>
      </w:r>
    </w:p>
    <w:p w14:paraId="12C848FB" w14:textId="77777777" w:rsidR="00E7598E" w:rsidRPr="007B72C4" w:rsidRDefault="00E7598E" w:rsidP="00E7598E">
      <w:pPr>
        <w:spacing w:after="0"/>
        <w:rPr>
          <w:rFonts w:asciiTheme="majorHAnsi" w:hAnsiTheme="majorHAnsi" w:cstheme="majorHAnsi"/>
          <w:sz w:val="22"/>
          <w:szCs w:val="22"/>
        </w:rPr>
      </w:pPr>
    </w:p>
    <w:p w14:paraId="00CF6E37" w14:textId="14418BF6" w:rsidR="00E7598E" w:rsidRPr="007B72C4" w:rsidRDefault="00E7598E" w:rsidP="00AD01CA">
      <w:pPr>
        <w:spacing w:after="0"/>
        <w:rPr>
          <w:rFonts w:asciiTheme="majorHAnsi" w:hAnsiTheme="majorHAnsi" w:cstheme="majorHAnsi"/>
          <w:sz w:val="22"/>
          <w:szCs w:val="22"/>
        </w:rPr>
      </w:pPr>
      <w:r w:rsidRPr="007B72C4">
        <w:rPr>
          <w:rFonts w:asciiTheme="majorHAnsi" w:hAnsiTheme="majorHAnsi" w:cstheme="majorHAnsi"/>
          <w:sz w:val="22"/>
          <w:szCs w:val="22"/>
        </w:rPr>
        <w:t xml:space="preserve">This guidance is for programs that meet the size threshold established in </w:t>
      </w:r>
      <w:hyperlink r:id="rId12" w:history="1">
        <w:r w:rsidRPr="00617D30">
          <w:rPr>
            <w:rStyle w:val="Hyperlink"/>
            <w:rFonts w:asciiTheme="majorHAnsi" w:hAnsiTheme="majorHAnsi" w:cstheme="majorHAnsi"/>
            <w:sz w:val="22"/>
            <w:szCs w:val="22"/>
          </w:rPr>
          <w:t>EO #6</w:t>
        </w:r>
      </w:hyperlink>
      <w:r w:rsidRPr="007B72C4">
        <w:rPr>
          <w:rFonts w:asciiTheme="majorHAnsi" w:hAnsiTheme="majorHAnsi" w:cstheme="majorHAnsi"/>
          <w:sz w:val="22"/>
          <w:szCs w:val="22"/>
        </w:rPr>
        <w:t xml:space="preserve">, that elect to continue operating, to understand how to help prevent the transmission of COVID-19 within their facilities and among their workforce. It also aims to help programs react quickly should a case be identified. The guidance includes considerations to help administrators plan for the continuity of caring for children.  It is important that all programs currently operating provide the same level of care and health precautions for staff and children. As you move forward with this work, you must establish communication with your DCF licensor to notify them of </w:t>
      </w:r>
      <w:proofErr w:type="gramStart"/>
      <w:r w:rsidRPr="007B72C4">
        <w:rPr>
          <w:rFonts w:asciiTheme="majorHAnsi" w:hAnsiTheme="majorHAnsi" w:cstheme="majorHAnsi"/>
          <w:sz w:val="22"/>
          <w:szCs w:val="22"/>
        </w:rPr>
        <w:t>any and all</w:t>
      </w:r>
      <w:proofErr w:type="gramEnd"/>
      <w:r w:rsidRPr="007B72C4">
        <w:rPr>
          <w:rFonts w:asciiTheme="majorHAnsi" w:hAnsiTheme="majorHAnsi" w:cstheme="majorHAnsi"/>
          <w:sz w:val="22"/>
          <w:szCs w:val="22"/>
        </w:rPr>
        <w:t xml:space="preserve"> plans you have to provide emergency care. </w:t>
      </w:r>
      <w:r w:rsidR="00AD01CA">
        <w:rPr>
          <w:rFonts w:asciiTheme="majorHAnsi" w:hAnsiTheme="majorHAnsi" w:cstheme="majorHAnsi"/>
          <w:sz w:val="22"/>
          <w:szCs w:val="22"/>
        </w:rPr>
        <w:t>Additionally, i</w:t>
      </w:r>
      <w:r w:rsidR="00AD01CA" w:rsidRPr="00AD01CA">
        <w:rPr>
          <w:rFonts w:asciiTheme="majorHAnsi" w:hAnsiTheme="majorHAnsi" w:cstheme="majorHAnsi"/>
          <w:sz w:val="22"/>
          <w:szCs w:val="22"/>
        </w:rPr>
        <w:t>f your center is currently closed, but you are willing to re-open to serve health care providers and</w:t>
      </w:r>
      <w:r w:rsidR="00AD01CA">
        <w:rPr>
          <w:rFonts w:asciiTheme="majorHAnsi" w:hAnsiTheme="majorHAnsi" w:cstheme="majorHAnsi"/>
          <w:sz w:val="22"/>
          <w:szCs w:val="22"/>
        </w:rPr>
        <w:t xml:space="preserve"> </w:t>
      </w:r>
      <w:r w:rsidR="00AD01CA" w:rsidRPr="00AD01CA">
        <w:rPr>
          <w:rFonts w:asciiTheme="majorHAnsi" w:hAnsiTheme="majorHAnsi" w:cstheme="majorHAnsi"/>
          <w:sz w:val="22"/>
          <w:szCs w:val="22"/>
        </w:rPr>
        <w:t xml:space="preserve">essential workers, please update </w:t>
      </w:r>
      <w:hyperlink r:id="rId13" w:history="1">
        <w:r w:rsidR="00AD01CA" w:rsidRPr="00CD6928">
          <w:rPr>
            <w:rStyle w:val="Hyperlink"/>
            <w:rFonts w:asciiTheme="majorHAnsi" w:hAnsiTheme="majorHAnsi" w:cstheme="majorHAnsi"/>
            <w:sz w:val="22"/>
            <w:szCs w:val="22"/>
          </w:rPr>
          <w:t>Provider Portal</w:t>
        </w:r>
      </w:hyperlink>
      <w:r w:rsidR="00AD01CA" w:rsidRPr="00AD01CA">
        <w:rPr>
          <w:rFonts w:asciiTheme="majorHAnsi" w:hAnsiTheme="majorHAnsi" w:cstheme="majorHAnsi"/>
          <w:sz w:val="22"/>
          <w:szCs w:val="22"/>
        </w:rPr>
        <w:t xml:space="preserve"> and notify your DCF licensor immediately.</w:t>
      </w:r>
    </w:p>
    <w:p w14:paraId="77FCEF5B" w14:textId="77777777" w:rsidR="00EF5E55" w:rsidRPr="00EF5E55" w:rsidRDefault="00EF5E55" w:rsidP="00EF5E55">
      <w:pPr>
        <w:spacing w:after="0"/>
        <w:rPr>
          <w:rFonts w:asciiTheme="majorHAnsi" w:hAnsiTheme="majorHAnsi" w:cstheme="majorHAnsi"/>
          <w:sz w:val="22"/>
          <w:szCs w:val="22"/>
        </w:rPr>
      </w:pPr>
    </w:p>
    <w:p w14:paraId="16D14CF2" w14:textId="3D776BC5" w:rsidR="00EF5E55" w:rsidRPr="007B72C4" w:rsidRDefault="00EF5E55" w:rsidP="00EF5E55">
      <w:pPr>
        <w:spacing w:after="0"/>
        <w:rPr>
          <w:rFonts w:asciiTheme="majorHAnsi" w:hAnsiTheme="majorHAnsi" w:cstheme="majorHAnsi"/>
          <w:sz w:val="22"/>
          <w:szCs w:val="22"/>
        </w:rPr>
      </w:pPr>
      <w:r w:rsidRPr="00EF5E55">
        <w:rPr>
          <w:rFonts w:asciiTheme="majorHAnsi" w:hAnsiTheme="majorHAnsi" w:cstheme="majorHAnsi"/>
          <w:sz w:val="22"/>
          <w:szCs w:val="22"/>
        </w:rPr>
        <w:t>We would advise you to share risk guidance from the Centers for Disease Control and Prevention (CDC) with staff and families, and ask that all – including those who have members in their household with compromised immune systems, respiratory problems, hypertension, diabetes, heart problems, chronic kidney disease, or cancer - sign a document stating they are aware of the risks associated with COVID-19.</w:t>
      </w:r>
    </w:p>
    <w:p w14:paraId="6E55CCB7" w14:textId="77777777" w:rsidR="00E7598E" w:rsidRPr="007B72C4" w:rsidRDefault="00E7598E" w:rsidP="00E7598E">
      <w:pPr>
        <w:spacing w:after="0"/>
        <w:rPr>
          <w:rFonts w:asciiTheme="majorHAnsi" w:hAnsiTheme="majorHAnsi" w:cstheme="majorHAnsi"/>
          <w:sz w:val="22"/>
          <w:szCs w:val="22"/>
        </w:rPr>
      </w:pPr>
    </w:p>
    <w:p w14:paraId="6C9B72BA" w14:textId="77777777" w:rsidR="00E7598E" w:rsidRPr="007B72C4" w:rsidRDefault="00E7598E" w:rsidP="00E7598E">
      <w:pPr>
        <w:spacing w:after="0"/>
        <w:rPr>
          <w:rFonts w:asciiTheme="majorHAnsi" w:hAnsiTheme="majorHAnsi" w:cstheme="majorHAnsi"/>
          <w:sz w:val="22"/>
          <w:szCs w:val="22"/>
        </w:rPr>
      </w:pPr>
    </w:p>
    <w:p w14:paraId="228D394A" w14:textId="77777777" w:rsidR="00E7598E" w:rsidRPr="007B72C4" w:rsidRDefault="00E7598E" w:rsidP="00E7598E">
      <w:pPr>
        <w:spacing w:after="0"/>
        <w:rPr>
          <w:rFonts w:asciiTheme="majorHAnsi" w:hAnsiTheme="majorHAnsi" w:cstheme="majorHAnsi"/>
          <w:sz w:val="22"/>
          <w:szCs w:val="22"/>
        </w:rPr>
      </w:pPr>
    </w:p>
    <w:p w14:paraId="1EDB9F21" w14:textId="77777777" w:rsidR="00E7598E" w:rsidRPr="007B72C4" w:rsidRDefault="00E7598E" w:rsidP="00E7598E">
      <w:pPr>
        <w:spacing w:after="0"/>
        <w:rPr>
          <w:rFonts w:asciiTheme="majorHAnsi" w:hAnsiTheme="majorHAnsi" w:cstheme="majorHAnsi"/>
          <w:sz w:val="22"/>
          <w:szCs w:val="22"/>
        </w:rPr>
      </w:pPr>
    </w:p>
    <w:p w14:paraId="6A748742" w14:textId="77777777" w:rsidR="00E7598E" w:rsidRPr="007B72C4" w:rsidRDefault="00E7598E" w:rsidP="00E7598E">
      <w:pPr>
        <w:spacing w:after="0"/>
        <w:rPr>
          <w:rFonts w:asciiTheme="majorHAnsi" w:hAnsiTheme="majorHAnsi" w:cstheme="majorHAnsi"/>
          <w:sz w:val="22"/>
          <w:szCs w:val="22"/>
        </w:rPr>
      </w:pPr>
    </w:p>
    <w:p w14:paraId="1375D9C1" w14:textId="77777777" w:rsidR="00E7598E" w:rsidRPr="007B72C4" w:rsidRDefault="00E7598E" w:rsidP="00E7598E">
      <w:pPr>
        <w:spacing w:after="0"/>
        <w:rPr>
          <w:rFonts w:asciiTheme="majorHAnsi" w:hAnsiTheme="majorHAnsi" w:cstheme="majorHAnsi"/>
          <w:sz w:val="22"/>
          <w:szCs w:val="22"/>
        </w:rPr>
      </w:pPr>
    </w:p>
    <w:p w14:paraId="2B2F6E5F" w14:textId="77777777" w:rsidR="00E7598E" w:rsidRPr="007B72C4" w:rsidRDefault="00E7598E" w:rsidP="00E7598E">
      <w:pPr>
        <w:spacing w:after="0"/>
        <w:rPr>
          <w:rFonts w:asciiTheme="majorHAnsi" w:hAnsiTheme="majorHAnsi" w:cstheme="majorHAnsi"/>
          <w:sz w:val="22"/>
          <w:szCs w:val="22"/>
        </w:rPr>
      </w:pPr>
    </w:p>
    <w:p w14:paraId="55AA0143" w14:textId="77777777" w:rsidR="00E7598E" w:rsidRPr="007B72C4" w:rsidRDefault="00E7598E" w:rsidP="00E7598E">
      <w:pPr>
        <w:spacing w:after="0"/>
        <w:rPr>
          <w:rFonts w:asciiTheme="majorHAnsi" w:hAnsiTheme="majorHAnsi" w:cstheme="majorHAnsi"/>
          <w:sz w:val="22"/>
          <w:szCs w:val="22"/>
        </w:rPr>
      </w:pPr>
    </w:p>
    <w:p w14:paraId="75FF3D81" w14:textId="77777777" w:rsidR="00E7598E" w:rsidRPr="007B72C4" w:rsidRDefault="00E7598E" w:rsidP="00E7598E">
      <w:pPr>
        <w:spacing w:after="0"/>
        <w:rPr>
          <w:rFonts w:asciiTheme="majorHAnsi" w:hAnsiTheme="majorHAnsi" w:cstheme="majorHAnsi"/>
          <w:sz w:val="22"/>
          <w:szCs w:val="22"/>
        </w:rPr>
      </w:pPr>
    </w:p>
    <w:p w14:paraId="5BE779B8" w14:textId="77777777" w:rsidR="00E7598E" w:rsidRPr="007B72C4" w:rsidRDefault="00E7598E" w:rsidP="00E7598E">
      <w:pPr>
        <w:spacing w:after="0"/>
        <w:rPr>
          <w:rFonts w:asciiTheme="majorHAnsi" w:hAnsiTheme="majorHAnsi" w:cstheme="majorHAnsi"/>
          <w:sz w:val="22"/>
          <w:szCs w:val="22"/>
        </w:rPr>
      </w:pPr>
    </w:p>
    <w:p w14:paraId="5A356B6C" w14:textId="32A98E09" w:rsidR="00E7598E" w:rsidRDefault="00E7598E" w:rsidP="00E7598E">
      <w:pPr>
        <w:spacing w:after="0"/>
        <w:rPr>
          <w:rFonts w:asciiTheme="majorHAnsi" w:hAnsiTheme="majorHAnsi" w:cstheme="majorHAnsi"/>
          <w:sz w:val="22"/>
          <w:szCs w:val="22"/>
        </w:rPr>
      </w:pPr>
    </w:p>
    <w:p w14:paraId="2DBAB614" w14:textId="6EE7E9B1" w:rsidR="00E7598E" w:rsidRDefault="00E7598E" w:rsidP="00E7598E">
      <w:pPr>
        <w:spacing w:after="0"/>
        <w:rPr>
          <w:rFonts w:asciiTheme="majorHAnsi" w:hAnsiTheme="majorHAnsi" w:cstheme="majorHAnsi"/>
          <w:sz w:val="22"/>
          <w:szCs w:val="22"/>
        </w:rPr>
      </w:pPr>
    </w:p>
    <w:p w14:paraId="51FD0FA1" w14:textId="744D75B7" w:rsidR="00E7598E" w:rsidRDefault="00E7598E" w:rsidP="00E7598E">
      <w:pPr>
        <w:spacing w:after="0"/>
        <w:rPr>
          <w:rFonts w:asciiTheme="majorHAnsi" w:hAnsiTheme="majorHAnsi" w:cstheme="majorHAnsi"/>
          <w:sz w:val="22"/>
          <w:szCs w:val="22"/>
        </w:rPr>
      </w:pPr>
    </w:p>
    <w:p w14:paraId="5AA9F2B4" w14:textId="44D0BBBB" w:rsidR="00E7598E" w:rsidRDefault="00E7598E" w:rsidP="00E7598E">
      <w:pPr>
        <w:spacing w:after="0"/>
        <w:rPr>
          <w:rFonts w:asciiTheme="majorHAnsi" w:hAnsiTheme="majorHAnsi" w:cstheme="majorHAnsi"/>
          <w:sz w:val="22"/>
          <w:szCs w:val="22"/>
        </w:rPr>
      </w:pPr>
    </w:p>
    <w:p w14:paraId="16BED4B2" w14:textId="31F26963" w:rsidR="00E7598E" w:rsidRDefault="00E7598E" w:rsidP="00E7598E">
      <w:pPr>
        <w:spacing w:after="0"/>
        <w:rPr>
          <w:rFonts w:asciiTheme="majorHAnsi" w:hAnsiTheme="majorHAnsi" w:cstheme="majorHAnsi"/>
          <w:sz w:val="22"/>
          <w:szCs w:val="22"/>
        </w:rPr>
      </w:pPr>
    </w:p>
    <w:p w14:paraId="3BC1C1B3" w14:textId="1330B57D" w:rsidR="00E7598E" w:rsidRDefault="00E7598E" w:rsidP="00E7598E">
      <w:pPr>
        <w:spacing w:after="0"/>
        <w:rPr>
          <w:rFonts w:asciiTheme="majorHAnsi" w:hAnsiTheme="majorHAnsi" w:cstheme="majorHAnsi"/>
          <w:sz w:val="22"/>
          <w:szCs w:val="22"/>
        </w:rPr>
      </w:pPr>
    </w:p>
    <w:p w14:paraId="4EAF3E7F" w14:textId="33FD6FEB" w:rsidR="00E7598E" w:rsidRDefault="00E7598E" w:rsidP="00E7598E">
      <w:pPr>
        <w:spacing w:after="0"/>
        <w:rPr>
          <w:rFonts w:asciiTheme="majorHAnsi" w:hAnsiTheme="majorHAnsi" w:cstheme="majorHAnsi"/>
          <w:sz w:val="22"/>
          <w:szCs w:val="22"/>
        </w:rPr>
      </w:pPr>
    </w:p>
    <w:p w14:paraId="0EDC566B" w14:textId="3FA48437" w:rsidR="00E7598E" w:rsidRPr="00E7598E" w:rsidRDefault="00E7598E" w:rsidP="00E7598E">
      <w:pPr>
        <w:spacing w:after="0"/>
        <w:rPr>
          <w:rFonts w:asciiTheme="majorHAnsi" w:hAnsiTheme="majorHAnsi" w:cstheme="majorHAnsi"/>
          <w:sz w:val="22"/>
          <w:szCs w:val="22"/>
        </w:rPr>
      </w:pPr>
      <w:r w:rsidRPr="007B72C4">
        <w:rPr>
          <w:rFonts w:asciiTheme="majorHAnsi" w:hAnsiTheme="majorHAnsi" w:cstheme="majorHAnsi"/>
          <w:b/>
          <w:bCs/>
          <w:sz w:val="22"/>
          <w:szCs w:val="22"/>
        </w:rPr>
        <w:lastRenderedPageBreak/>
        <w:t xml:space="preserve">Need - </w:t>
      </w:r>
      <w:r w:rsidRPr="007B72C4">
        <w:rPr>
          <w:rFonts w:asciiTheme="majorHAnsi" w:hAnsiTheme="majorHAnsi" w:cstheme="majorHAnsi"/>
          <w:sz w:val="22"/>
          <w:szCs w:val="22"/>
        </w:rPr>
        <w:t>It is possible that medical staff and first responders will need childcare during all shifts and weekends. Many may be working extended hours. </w:t>
      </w:r>
      <w:r w:rsidR="00CD6928">
        <w:rPr>
          <w:rFonts w:asciiTheme="majorHAnsi" w:hAnsiTheme="majorHAnsi" w:cstheme="majorHAnsi"/>
          <w:sz w:val="22"/>
          <w:szCs w:val="22"/>
        </w:rPr>
        <w:t xml:space="preserve"> </w:t>
      </w:r>
      <w:r w:rsidRPr="007B72C4">
        <w:rPr>
          <w:rFonts w:asciiTheme="majorHAnsi" w:hAnsiTheme="majorHAnsi" w:cstheme="majorHAnsi"/>
          <w:sz w:val="22"/>
          <w:szCs w:val="22"/>
        </w:rPr>
        <w:t>This need could grow exponentially in the coming weeks. If families currently have childcare but their provider falls ill, they will be desperate to find alternatives.</w:t>
      </w:r>
      <w:r w:rsidR="00CD6928">
        <w:rPr>
          <w:rFonts w:asciiTheme="majorHAnsi" w:hAnsiTheme="majorHAnsi" w:cstheme="majorHAnsi"/>
          <w:sz w:val="22"/>
          <w:szCs w:val="22"/>
        </w:rPr>
        <w:t xml:space="preserve"> </w:t>
      </w:r>
      <w:r w:rsidRPr="007B72C4">
        <w:rPr>
          <w:rFonts w:asciiTheme="majorHAnsi" w:hAnsiTheme="majorHAnsi" w:cstheme="majorHAnsi"/>
          <w:sz w:val="22"/>
          <w:szCs w:val="22"/>
        </w:rPr>
        <w:t>The need for extended hours, evening, night and weekend care is apparent. In addition, there should be options for drop-in care that is available on an as-needed basis.</w:t>
      </w:r>
    </w:p>
    <w:p w14:paraId="491A588A" w14:textId="77777777" w:rsidR="00E7598E" w:rsidRPr="007B72C4" w:rsidRDefault="00E7598E" w:rsidP="00E7598E">
      <w:pPr>
        <w:spacing w:after="0"/>
        <w:rPr>
          <w:rFonts w:asciiTheme="majorHAnsi" w:hAnsiTheme="majorHAnsi" w:cstheme="majorHAnsi"/>
          <w:sz w:val="22"/>
          <w:szCs w:val="22"/>
        </w:rPr>
      </w:pPr>
    </w:p>
    <w:p w14:paraId="35EC01C4" w14:textId="12C388BE" w:rsidR="00E7598E" w:rsidRPr="00E7598E" w:rsidRDefault="00E7598E" w:rsidP="00E7598E">
      <w:pPr>
        <w:spacing w:after="0"/>
        <w:rPr>
          <w:rFonts w:asciiTheme="majorHAnsi" w:hAnsiTheme="majorHAnsi" w:cstheme="majorHAnsi"/>
          <w:sz w:val="22"/>
          <w:szCs w:val="22"/>
        </w:rPr>
      </w:pPr>
      <w:r w:rsidRPr="007B72C4">
        <w:rPr>
          <w:rFonts w:asciiTheme="majorHAnsi" w:hAnsiTheme="majorHAnsi" w:cstheme="majorHAnsi"/>
          <w:b/>
          <w:bCs/>
          <w:sz w:val="22"/>
          <w:szCs w:val="22"/>
        </w:rPr>
        <w:t xml:space="preserve">Locations - </w:t>
      </w:r>
      <w:r w:rsidRPr="007B72C4">
        <w:rPr>
          <w:rFonts w:asciiTheme="majorHAnsi" w:hAnsiTheme="majorHAnsi" w:cstheme="majorHAnsi"/>
          <w:sz w:val="22"/>
          <w:szCs w:val="22"/>
        </w:rPr>
        <w:t>During this time of unprecedented viral spread, it is crucial to prevent children from being grouped in large numbers. In addition to potentially exposing more children to illness, this practice would likely impact children with added stress during an already stressful time.</w:t>
      </w:r>
    </w:p>
    <w:p w14:paraId="726195FF" w14:textId="77777777" w:rsidR="00E7598E" w:rsidRPr="007B72C4" w:rsidRDefault="00E7598E" w:rsidP="00E7598E">
      <w:pPr>
        <w:spacing w:after="0"/>
        <w:rPr>
          <w:rFonts w:asciiTheme="majorHAnsi" w:hAnsiTheme="majorHAnsi" w:cstheme="majorHAnsi"/>
          <w:sz w:val="22"/>
          <w:szCs w:val="22"/>
        </w:rPr>
      </w:pPr>
    </w:p>
    <w:p w14:paraId="3A0C8D34" w14:textId="24C44196" w:rsidR="00E7598E" w:rsidRPr="00E7598E" w:rsidRDefault="00E7598E" w:rsidP="00E7598E">
      <w:pPr>
        <w:spacing w:after="0"/>
        <w:rPr>
          <w:rFonts w:asciiTheme="majorHAnsi" w:hAnsiTheme="majorHAnsi" w:cstheme="majorHAnsi"/>
          <w:b/>
          <w:bCs/>
          <w:sz w:val="22"/>
          <w:szCs w:val="22"/>
        </w:rPr>
      </w:pPr>
      <w:r w:rsidRPr="007B72C4">
        <w:rPr>
          <w:rFonts w:asciiTheme="majorHAnsi" w:hAnsiTheme="majorHAnsi" w:cstheme="majorHAnsi"/>
          <w:sz w:val="22"/>
          <w:szCs w:val="22"/>
        </w:rPr>
        <w:t xml:space="preserve">It is our recommendation that ten to twenty sites be identified where groups of ten to fifteen children can be cared for. Using outdoor locations for children ages 3+ when at all possible. Indoor locations that are already set up as early care and education facilities are recommended for the comfort of children. These locations must be outfitted with all the necessary safety and care supplies including protective gear and proper facility cleaning. DCF is </w:t>
      </w:r>
      <w:proofErr w:type="gramStart"/>
      <w:r w:rsidRPr="007B72C4">
        <w:rPr>
          <w:rFonts w:asciiTheme="majorHAnsi" w:hAnsiTheme="majorHAnsi" w:cstheme="majorHAnsi"/>
          <w:sz w:val="22"/>
          <w:szCs w:val="22"/>
        </w:rPr>
        <w:t>temporarily suspending</w:t>
      </w:r>
      <w:proofErr w:type="gramEnd"/>
      <w:r w:rsidRPr="007B72C4">
        <w:rPr>
          <w:rFonts w:asciiTheme="majorHAnsi" w:hAnsiTheme="majorHAnsi" w:cstheme="majorHAnsi"/>
          <w:sz w:val="22"/>
          <w:szCs w:val="22"/>
        </w:rPr>
        <w:t xml:space="preserve"> rules around ratio size for </w:t>
      </w:r>
      <w:r w:rsidRPr="007B72C4">
        <w:rPr>
          <w:rFonts w:asciiTheme="majorHAnsi" w:hAnsiTheme="majorHAnsi" w:cstheme="majorHAnsi"/>
          <w:b/>
          <w:bCs/>
          <w:sz w:val="22"/>
          <w:szCs w:val="22"/>
        </w:rPr>
        <w:t>children 5 years and older only. If possible, keep siblings together.</w:t>
      </w:r>
    </w:p>
    <w:p w14:paraId="1814EB57" w14:textId="77777777" w:rsidR="00E7598E" w:rsidRPr="007B72C4" w:rsidRDefault="00E7598E" w:rsidP="00E7598E">
      <w:pPr>
        <w:spacing w:after="0"/>
        <w:rPr>
          <w:rFonts w:asciiTheme="majorHAnsi" w:hAnsiTheme="majorHAnsi" w:cstheme="majorHAnsi"/>
          <w:sz w:val="22"/>
          <w:szCs w:val="22"/>
        </w:rPr>
      </w:pPr>
    </w:p>
    <w:p w14:paraId="0E91C4EF" w14:textId="759525E5" w:rsidR="00E7598E" w:rsidRPr="00E7598E" w:rsidRDefault="00E7598E" w:rsidP="00E7598E">
      <w:pPr>
        <w:spacing w:after="0"/>
        <w:rPr>
          <w:rFonts w:asciiTheme="majorHAnsi" w:hAnsiTheme="majorHAnsi" w:cstheme="majorHAnsi"/>
          <w:sz w:val="22"/>
          <w:szCs w:val="22"/>
        </w:rPr>
      </w:pPr>
      <w:r w:rsidRPr="007B72C4">
        <w:rPr>
          <w:rFonts w:asciiTheme="majorHAnsi" w:hAnsiTheme="majorHAnsi" w:cstheme="majorHAnsi"/>
          <w:b/>
          <w:bCs/>
          <w:sz w:val="22"/>
          <w:szCs w:val="22"/>
        </w:rPr>
        <w:t xml:space="preserve">Staffing Model - </w:t>
      </w:r>
      <w:r w:rsidRPr="007B72C4">
        <w:rPr>
          <w:rFonts w:asciiTheme="majorHAnsi" w:hAnsiTheme="majorHAnsi" w:cstheme="majorHAnsi"/>
          <w:sz w:val="22"/>
          <w:szCs w:val="22"/>
        </w:rPr>
        <w:t>Two staff per 8-hour shift would be identified to be at each location, taking in children and abiding by ratios. This building should be staffed by two people, seven days a week, 24 hours per day until the need subsides. A third staff person per shift should be identified to provide administrative/emergency support. A fourth staff person would be “on call'' to report if needed for safe supervision of children or if a caregiver began to feel ill. Additionally, a full and properly trained cleaning crew will clean the facility after each of the three shifts open.</w:t>
      </w:r>
    </w:p>
    <w:p w14:paraId="75DBB25B" w14:textId="77777777" w:rsidR="00E7598E" w:rsidRPr="007B72C4" w:rsidRDefault="00E7598E" w:rsidP="00E7598E">
      <w:pPr>
        <w:spacing w:after="0"/>
        <w:rPr>
          <w:rFonts w:asciiTheme="majorHAnsi" w:hAnsiTheme="majorHAnsi" w:cstheme="majorHAnsi"/>
          <w:sz w:val="22"/>
          <w:szCs w:val="22"/>
        </w:rPr>
      </w:pPr>
    </w:p>
    <w:p w14:paraId="5D19718C" w14:textId="77777777" w:rsidR="00F261CA" w:rsidRDefault="00E7598E" w:rsidP="004D4E3C">
      <w:pPr>
        <w:spacing w:after="0"/>
        <w:rPr>
          <w:rFonts w:asciiTheme="majorHAnsi" w:hAnsiTheme="majorHAnsi" w:cstheme="majorHAnsi"/>
          <w:b/>
          <w:bCs/>
          <w:sz w:val="22"/>
          <w:szCs w:val="22"/>
        </w:rPr>
      </w:pPr>
      <w:r w:rsidRPr="007B72C4">
        <w:rPr>
          <w:rFonts w:asciiTheme="majorHAnsi" w:hAnsiTheme="majorHAnsi" w:cstheme="majorHAnsi"/>
          <w:b/>
          <w:bCs/>
          <w:sz w:val="22"/>
          <w:szCs w:val="22"/>
        </w:rPr>
        <w:t xml:space="preserve">Enrollment </w:t>
      </w:r>
    </w:p>
    <w:p w14:paraId="2A4BAF83" w14:textId="77777777" w:rsidR="00FC57FE" w:rsidRDefault="00FC57FE" w:rsidP="0092466C">
      <w:pPr>
        <w:spacing w:after="0"/>
        <w:rPr>
          <w:rFonts w:asciiTheme="majorHAnsi" w:hAnsiTheme="majorHAnsi" w:cstheme="majorHAnsi"/>
          <w:b/>
          <w:bCs/>
          <w:sz w:val="22"/>
          <w:szCs w:val="22"/>
        </w:rPr>
      </w:pPr>
      <w:r>
        <w:rPr>
          <w:rFonts w:asciiTheme="majorHAnsi" w:hAnsiTheme="majorHAnsi" w:cstheme="majorHAnsi"/>
          <w:b/>
          <w:bCs/>
          <w:sz w:val="22"/>
          <w:szCs w:val="22"/>
        </w:rPr>
        <w:t xml:space="preserve">Providers </w:t>
      </w:r>
      <w:r w:rsidR="0092466C" w:rsidRPr="0092466C">
        <w:rPr>
          <w:rFonts w:asciiTheme="majorHAnsi" w:hAnsiTheme="majorHAnsi" w:cstheme="majorHAnsi"/>
          <w:b/>
          <w:bCs/>
          <w:sz w:val="22"/>
          <w:szCs w:val="22"/>
        </w:rPr>
        <w:t>should use their</w:t>
      </w:r>
      <w:r>
        <w:rPr>
          <w:rFonts w:asciiTheme="majorHAnsi" w:hAnsiTheme="majorHAnsi" w:cstheme="majorHAnsi"/>
          <w:b/>
          <w:bCs/>
          <w:sz w:val="22"/>
          <w:szCs w:val="22"/>
        </w:rPr>
        <w:t xml:space="preserve"> </w:t>
      </w:r>
      <w:r w:rsidR="0092466C" w:rsidRPr="0092466C">
        <w:rPr>
          <w:rFonts w:asciiTheme="majorHAnsi" w:hAnsiTheme="majorHAnsi" w:cstheme="majorHAnsi"/>
          <w:b/>
          <w:bCs/>
          <w:sz w:val="22"/>
          <w:szCs w:val="22"/>
        </w:rPr>
        <w:t>best judgement to verify the employment of essential workforce families.</w:t>
      </w:r>
    </w:p>
    <w:p w14:paraId="33230678" w14:textId="72543E47" w:rsidR="004D4E3C" w:rsidRPr="00FC57FE" w:rsidRDefault="004D4E3C" w:rsidP="0092466C">
      <w:pPr>
        <w:spacing w:after="0"/>
        <w:rPr>
          <w:rFonts w:asciiTheme="majorHAnsi" w:hAnsiTheme="majorHAnsi" w:cstheme="majorHAnsi"/>
          <w:b/>
          <w:bCs/>
          <w:sz w:val="22"/>
          <w:szCs w:val="22"/>
        </w:rPr>
      </w:pPr>
      <w:r w:rsidRPr="004D4E3C">
        <w:rPr>
          <w:rFonts w:asciiTheme="majorHAnsi" w:hAnsiTheme="majorHAnsi" w:cstheme="majorHAnsi"/>
          <w:sz w:val="22"/>
          <w:szCs w:val="22"/>
        </w:rPr>
        <w:t>DCF Essential Workforce Definition</w:t>
      </w:r>
      <w:r w:rsidR="00E809C5">
        <w:rPr>
          <w:rFonts w:asciiTheme="majorHAnsi" w:hAnsiTheme="majorHAnsi" w:cstheme="majorHAnsi"/>
          <w:sz w:val="22"/>
          <w:szCs w:val="22"/>
        </w:rPr>
        <w:t>:</w:t>
      </w:r>
    </w:p>
    <w:p w14:paraId="2579FC9A" w14:textId="77777777" w:rsidR="00256754" w:rsidRDefault="004D4E3C" w:rsidP="004D4E3C">
      <w:pPr>
        <w:pStyle w:val="ListParagraph"/>
        <w:numPr>
          <w:ilvl w:val="0"/>
          <w:numId w:val="31"/>
        </w:numPr>
        <w:spacing w:after="0"/>
        <w:rPr>
          <w:rFonts w:asciiTheme="majorHAnsi" w:hAnsiTheme="majorHAnsi" w:cstheme="majorHAnsi"/>
          <w:sz w:val="22"/>
          <w:szCs w:val="22"/>
        </w:rPr>
      </w:pPr>
      <w:r w:rsidRPr="00256754">
        <w:rPr>
          <w:rFonts w:asciiTheme="majorHAnsi" w:hAnsiTheme="majorHAnsi" w:cstheme="majorHAnsi"/>
          <w:sz w:val="22"/>
          <w:szCs w:val="22"/>
        </w:rPr>
        <w:t xml:space="preserve">Tier 1: employees, contractors, and other support staff working in health </w:t>
      </w:r>
      <w:proofErr w:type="gramStart"/>
      <w:r w:rsidRPr="00256754">
        <w:rPr>
          <w:rFonts w:asciiTheme="majorHAnsi" w:hAnsiTheme="majorHAnsi" w:cstheme="majorHAnsi"/>
          <w:sz w:val="22"/>
          <w:szCs w:val="22"/>
        </w:rPr>
        <w:t>care;</w:t>
      </w:r>
      <w:proofErr w:type="gramEnd"/>
    </w:p>
    <w:p w14:paraId="02EB4160" w14:textId="5DA1DBCC" w:rsidR="004D4E3C" w:rsidRPr="00256754" w:rsidRDefault="004D4E3C" w:rsidP="004D4E3C">
      <w:pPr>
        <w:pStyle w:val="ListParagraph"/>
        <w:numPr>
          <w:ilvl w:val="0"/>
          <w:numId w:val="31"/>
        </w:numPr>
        <w:spacing w:after="0"/>
        <w:rPr>
          <w:rFonts w:asciiTheme="majorHAnsi" w:hAnsiTheme="majorHAnsi" w:cstheme="majorHAnsi"/>
          <w:sz w:val="22"/>
          <w:szCs w:val="22"/>
        </w:rPr>
      </w:pPr>
      <w:r w:rsidRPr="00256754">
        <w:rPr>
          <w:rFonts w:asciiTheme="majorHAnsi" w:hAnsiTheme="majorHAnsi" w:cstheme="majorHAnsi"/>
          <w:sz w:val="22"/>
          <w:szCs w:val="22"/>
        </w:rPr>
        <w:t xml:space="preserve">Tier 2: employees, contractors, and other staff in vital areas including but not limited to </w:t>
      </w:r>
      <w:proofErr w:type="gramStart"/>
      <w:r w:rsidRPr="00256754">
        <w:rPr>
          <w:rFonts w:asciiTheme="majorHAnsi" w:hAnsiTheme="majorHAnsi" w:cstheme="majorHAnsi"/>
          <w:sz w:val="22"/>
          <w:szCs w:val="22"/>
        </w:rPr>
        <w:t>military;</w:t>
      </w:r>
      <w:proofErr w:type="gramEnd"/>
    </w:p>
    <w:p w14:paraId="1637A2F2" w14:textId="77777777" w:rsidR="004D4E3C" w:rsidRPr="004D4E3C" w:rsidRDefault="004D4E3C" w:rsidP="00256754">
      <w:pPr>
        <w:spacing w:after="0"/>
        <w:ind w:firstLine="720"/>
        <w:rPr>
          <w:rFonts w:asciiTheme="majorHAnsi" w:hAnsiTheme="majorHAnsi" w:cstheme="majorHAnsi"/>
          <w:sz w:val="22"/>
          <w:szCs w:val="22"/>
        </w:rPr>
      </w:pPr>
      <w:r w:rsidRPr="004D4E3C">
        <w:rPr>
          <w:rFonts w:asciiTheme="majorHAnsi" w:hAnsiTheme="majorHAnsi" w:cstheme="majorHAnsi"/>
          <w:sz w:val="22"/>
          <w:szCs w:val="22"/>
        </w:rPr>
        <w:t xml:space="preserve">long term care; residential care; pharmacies; </w:t>
      </w:r>
      <w:proofErr w:type="gramStart"/>
      <w:r w:rsidRPr="004D4E3C">
        <w:rPr>
          <w:rFonts w:asciiTheme="majorHAnsi" w:hAnsiTheme="majorHAnsi" w:cstheme="majorHAnsi"/>
          <w:sz w:val="22"/>
          <w:szCs w:val="22"/>
        </w:rPr>
        <w:t>child care</w:t>
      </w:r>
      <w:proofErr w:type="gramEnd"/>
      <w:r w:rsidRPr="004D4E3C">
        <w:rPr>
          <w:rFonts w:asciiTheme="majorHAnsi" w:hAnsiTheme="majorHAnsi" w:cstheme="majorHAnsi"/>
          <w:sz w:val="22"/>
          <w:szCs w:val="22"/>
        </w:rPr>
        <w:t>; child welfare; government operations;</w:t>
      </w:r>
    </w:p>
    <w:p w14:paraId="4C7A969D" w14:textId="77777777" w:rsidR="00B02837" w:rsidRDefault="004D4E3C" w:rsidP="00256754">
      <w:pPr>
        <w:spacing w:after="0"/>
        <w:ind w:left="720"/>
        <w:rPr>
          <w:rFonts w:asciiTheme="majorHAnsi" w:hAnsiTheme="majorHAnsi" w:cstheme="majorHAnsi"/>
          <w:sz w:val="22"/>
          <w:szCs w:val="22"/>
        </w:rPr>
      </w:pPr>
      <w:r w:rsidRPr="004D4E3C">
        <w:rPr>
          <w:rFonts w:asciiTheme="majorHAnsi" w:hAnsiTheme="majorHAnsi" w:cstheme="majorHAnsi"/>
          <w:sz w:val="22"/>
          <w:szCs w:val="22"/>
        </w:rPr>
        <w:t xml:space="preserve">public safety and critical infrastructure such as sanitation, transportation, </w:t>
      </w:r>
      <w:proofErr w:type="gramStart"/>
      <w:r w:rsidRPr="004D4E3C">
        <w:rPr>
          <w:rFonts w:asciiTheme="majorHAnsi" w:hAnsiTheme="majorHAnsi" w:cstheme="majorHAnsi"/>
          <w:sz w:val="22"/>
          <w:szCs w:val="22"/>
        </w:rPr>
        <w:t xml:space="preserve">utilities, </w:t>
      </w:r>
      <w:r w:rsidR="00B02837">
        <w:rPr>
          <w:rFonts w:asciiTheme="majorHAnsi" w:hAnsiTheme="majorHAnsi" w:cstheme="majorHAnsi"/>
          <w:sz w:val="22"/>
          <w:szCs w:val="22"/>
        </w:rPr>
        <w:t xml:space="preserve"> </w:t>
      </w:r>
      <w:r w:rsidRPr="004D4E3C">
        <w:rPr>
          <w:rFonts w:asciiTheme="majorHAnsi" w:hAnsiTheme="majorHAnsi" w:cstheme="majorHAnsi"/>
          <w:sz w:val="22"/>
          <w:szCs w:val="22"/>
        </w:rPr>
        <w:t>telecommunications</w:t>
      </w:r>
      <w:proofErr w:type="gramEnd"/>
      <w:r w:rsidRPr="004D4E3C">
        <w:rPr>
          <w:rFonts w:asciiTheme="majorHAnsi" w:hAnsiTheme="majorHAnsi" w:cstheme="majorHAnsi"/>
          <w:sz w:val="22"/>
          <w:szCs w:val="22"/>
        </w:rPr>
        <w:t>; grocery and food services; supply chain operations; and other sectors as</w:t>
      </w:r>
      <w:r w:rsidR="00B02837">
        <w:rPr>
          <w:rFonts w:asciiTheme="majorHAnsi" w:hAnsiTheme="majorHAnsi" w:cstheme="majorHAnsi"/>
          <w:sz w:val="22"/>
          <w:szCs w:val="22"/>
        </w:rPr>
        <w:t xml:space="preserve"> </w:t>
      </w:r>
      <w:r w:rsidRPr="004D4E3C">
        <w:rPr>
          <w:rFonts w:asciiTheme="majorHAnsi" w:hAnsiTheme="majorHAnsi" w:cstheme="majorHAnsi"/>
          <w:sz w:val="22"/>
          <w:szCs w:val="22"/>
        </w:rPr>
        <w:t>determined by the Secretary of the Department of Children and Families.</w:t>
      </w:r>
    </w:p>
    <w:p w14:paraId="57800811" w14:textId="77777777" w:rsidR="00B02837" w:rsidRDefault="00B02837" w:rsidP="004D4E3C">
      <w:pPr>
        <w:spacing w:after="0"/>
        <w:rPr>
          <w:rFonts w:asciiTheme="majorHAnsi" w:hAnsiTheme="majorHAnsi" w:cstheme="majorHAnsi"/>
          <w:sz w:val="22"/>
          <w:szCs w:val="22"/>
        </w:rPr>
      </w:pPr>
    </w:p>
    <w:p w14:paraId="093CAB6A" w14:textId="5A02D9E9" w:rsidR="00E7598E" w:rsidRPr="00E7598E" w:rsidRDefault="00256754" w:rsidP="004D4E3C">
      <w:pPr>
        <w:spacing w:after="0"/>
        <w:rPr>
          <w:rFonts w:asciiTheme="majorHAnsi" w:hAnsiTheme="majorHAnsi" w:cstheme="majorHAnsi"/>
          <w:sz w:val="22"/>
          <w:szCs w:val="22"/>
        </w:rPr>
      </w:pPr>
      <w:r>
        <w:rPr>
          <w:rFonts w:asciiTheme="majorHAnsi" w:hAnsiTheme="majorHAnsi" w:cstheme="majorHAnsi"/>
          <w:sz w:val="22"/>
          <w:szCs w:val="22"/>
        </w:rPr>
        <w:t>C</w:t>
      </w:r>
      <w:r w:rsidR="00FC57FE">
        <w:rPr>
          <w:rFonts w:asciiTheme="majorHAnsi" w:hAnsiTheme="majorHAnsi" w:cstheme="majorHAnsi"/>
          <w:sz w:val="22"/>
          <w:szCs w:val="22"/>
        </w:rPr>
        <w:t xml:space="preserve">hild </w:t>
      </w:r>
      <w:r w:rsidR="00E7598E" w:rsidRPr="007B72C4">
        <w:rPr>
          <w:rFonts w:asciiTheme="majorHAnsi" w:hAnsiTheme="majorHAnsi" w:cstheme="majorHAnsi"/>
          <w:sz w:val="22"/>
          <w:szCs w:val="22"/>
        </w:rPr>
        <w:t xml:space="preserve">file information, staff file information and attendance can be tracked using a web-based software system called Alliance Core. In this way, parents can register online, and programs have access to the information via a secure internet portal even when outdoors. </w:t>
      </w:r>
    </w:p>
    <w:p w14:paraId="71661A84" w14:textId="77777777" w:rsidR="00E7598E" w:rsidRPr="007B72C4" w:rsidRDefault="00E7598E" w:rsidP="00E7598E">
      <w:pPr>
        <w:spacing w:after="0"/>
        <w:rPr>
          <w:rFonts w:asciiTheme="majorHAnsi" w:hAnsiTheme="majorHAnsi" w:cstheme="majorHAnsi"/>
          <w:sz w:val="22"/>
          <w:szCs w:val="22"/>
        </w:rPr>
      </w:pPr>
    </w:p>
    <w:p w14:paraId="7788C9E3" w14:textId="75142DF0" w:rsidR="00E7598E" w:rsidRPr="00E7598E" w:rsidRDefault="00E7598E" w:rsidP="00E7598E">
      <w:pPr>
        <w:spacing w:after="0"/>
        <w:rPr>
          <w:rFonts w:asciiTheme="majorHAnsi" w:hAnsiTheme="majorHAnsi" w:cstheme="majorHAnsi"/>
          <w:sz w:val="22"/>
          <w:szCs w:val="22"/>
        </w:rPr>
      </w:pPr>
      <w:r w:rsidRPr="007B72C4">
        <w:rPr>
          <w:rFonts w:asciiTheme="majorHAnsi" w:hAnsiTheme="majorHAnsi" w:cstheme="majorHAnsi"/>
          <w:b/>
          <w:bCs/>
          <w:sz w:val="22"/>
          <w:szCs w:val="22"/>
        </w:rPr>
        <w:t xml:space="preserve">Rolling Openings - </w:t>
      </w:r>
      <w:r w:rsidRPr="007B72C4">
        <w:rPr>
          <w:rFonts w:asciiTheme="majorHAnsi" w:hAnsiTheme="majorHAnsi" w:cstheme="majorHAnsi"/>
          <w:sz w:val="22"/>
          <w:szCs w:val="22"/>
        </w:rPr>
        <w:t xml:space="preserve">As no one can anticipate the needs, we recommend rolling openings beginning with one location within </w:t>
      </w:r>
      <w:proofErr w:type="gramStart"/>
      <w:r w:rsidRPr="007B72C4">
        <w:rPr>
          <w:rFonts w:asciiTheme="majorHAnsi" w:hAnsiTheme="majorHAnsi" w:cstheme="majorHAnsi"/>
          <w:sz w:val="22"/>
          <w:szCs w:val="22"/>
        </w:rPr>
        <w:t>close proximity</w:t>
      </w:r>
      <w:proofErr w:type="gramEnd"/>
      <w:r w:rsidRPr="007B72C4">
        <w:rPr>
          <w:rFonts w:asciiTheme="majorHAnsi" w:hAnsiTheme="majorHAnsi" w:cstheme="majorHAnsi"/>
          <w:sz w:val="22"/>
          <w:szCs w:val="22"/>
        </w:rPr>
        <w:t xml:space="preserve"> to a hospital and identifying additional sites as the need increases. This would avoid unnecessary costs associated with this model. A centralized HUB will handle daily booking of children taking in information on staffing and spot availabilities and hours of care needed. </w:t>
      </w:r>
    </w:p>
    <w:p w14:paraId="22335749" w14:textId="77777777" w:rsidR="00E7598E" w:rsidRPr="007B72C4" w:rsidRDefault="00E7598E" w:rsidP="00E7598E">
      <w:pPr>
        <w:spacing w:after="0"/>
        <w:rPr>
          <w:rFonts w:asciiTheme="majorHAnsi" w:hAnsiTheme="majorHAnsi" w:cstheme="majorHAnsi"/>
          <w:sz w:val="22"/>
          <w:szCs w:val="22"/>
        </w:rPr>
      </w:pPr>
    </w:p>
    <w:p w14:paraId="281B2A1A" w14:textId="77777777" w:rsidR="00E7598E" w:rsidRPr="00E7598E" w:rsidRDefault="00E7598E" w:rsidP="00E7598E">
      <w:pPr>
        <w:spacing w:after="0"/>
        <w:rPr>
          <w:rFonts w:asciiTheme="majorHAnsi" w:hAnsiTheme="majorHAnsi" w:cstheme="majorHAnsi"/>
          <w:sz w:val="22"/>
          <w:szCs w:val="22"/>
        </w:rPr>
      </w:pPr>
      <w:r w:rsidRPr="007B72C4">
        <w:rPr>
          <w:rFonts w:asciiTheme="majorHAnsi" w:hAnsiTheme="majorHAnsi" w:cstheme="majorHAnsi"/>
          <w:sz w:val="22"/>
          <w:szCs w:val="22"/>
        </w:rPr>
        <w:t>We would look to open an additional location as the first site started to consistently see 10 children per shift. We might also limit secondary sites to specific hours which would also help to reduce costs.</w:t>
      </w:r>
    </w:p>
    <w:p w14:paraId="0D1FECF8" w14:textId="22656D34" w:rsidR="00E7598E" w:rsidRPr="007B72C4" w:rsidRDefault="00E7598E" w:rsidP="00E7598E">
      <w:pPr>
        <w:spacing w:after="0"/>
        <w:rPr>
          <w:rFonts w:asciiTheme="majorHAnsi" w:hAnsiTheme="majorHAnsi" w:cstheme="majorHAnsi"/>
          <w:sz w:val="22"/>
          <w:szCs w:val="22"/>
        </w:rPr>
      </w:pPr>
      <w:r w:rsidRPr="007B72C4">
        <w:rPr>
          <w:rFonts w:asciiTheme="majorHAnsi" w:hAnsiTheme="majorHAnsi" w:cstheme="majorHAnsi"/>
          <w:b/>
          <w:bCs/>
          <w:sz w:val="22"/>
          <w:szCs w:val="22"/>
        </w:rPr>
        <w:t>Needed Supports </w:t>
      </w:r>
    </w:p>
    <w:p w14:paraId="1CD29646" w14:textId="77777777" w:rsidR="00E7598E" w:rsidRPr="007B72C4" w:rsidRDefault="00E7598E" w:rsidP="00E7598E">
      <w:pPr>
        <w:numPr>
          <w:ilvl w:val="0"/>
          <w:numId w:val="23"/>
        </w:numPr>
        <w:spacing w:after="0"/>
        <w:rPr>
          <w:rFonts w:asciiTheme="majorHAnsi" w:hAnsiTheme="majorHAnsi" w:cstheme="majorHAnsi"/>
          <w:sz w:val="22"/>
          <w:szCs w:val="22"/>
        </w:rPr>
      </w:pPr>
      <w:r w:rsidRPr="007B72C4">
        <w:rPr>
          <w:rFonts w:asciiTheme="majorHAnsi" w:hAnsiTheme="majorHAnsi" w:cstheme="majorHAnsi"/>
          <w:sz w:val="22"/>
          <w:szCs w:val="22"/>
        </w:rPr>
        <w:t>List of approved and willing providers along with available hours</w:t>
      </w:r>
    </w:p>
    <w:p w14:paraId="55DBCD66" w14:textId="77777777" w:rsidR="00E7598E" w:rsidRPr="007B72C4" w:rsidRDefault="00E7598E" w:rsidP="00E7598E">
      <w:pPr>
        <w:numPr>
          <w:ilvl w:val="0"/>
          <w:numId w:val="23"/>
        </w:numPr>
        <w:spacing w:after="0"/>
        <w:rPr>
          <w:rFonts w:asciiTheme="majorHAnsi" w:hAnsiTheme="majorHAnsi" w:cstheme="majorHAnsi"/>
          <w:sz w:val="22"/>
          <w:szCs w:val="22"/>
        </w:rPr>
      </w:pPr>
      <w:r w:rsidRPr="007B72C4">
        <w:rPr>
          <w:rFonts w:asciiTheme="majorHAnsi" w:hAnsiTheme="majorHAnsi" w:cstheme="majorHAnsi"/>
          <w:sz w:val="22"/>
          <w:szCs w:val="22"/>
        </w:rPr>
        <w:t>Access to Central Training for CPR, Shaken Baby and SIDS</w:t>
      </w:r>
    </w:p>
    <w:p w14:paraId="6C63B751" w14:textId="77777777" w:rsidR="00E7598E" w:rsidRPr="007B72C4" w:rsidRDefault="00E7598E" w:rsidP="00E7598E">
      <w:pPr>
        <w:numPr>
          <w:ilvl w:val="0"/>
          <w:numId w:val="23"/>
        </w:numPr>
        <w:spacing w:after="0"/>
        <w:rPr>
          <w:rFonts w:asciiTheme="majorHAnsi" w:hAnsiTheme="majorHAnsi" w:cstheme="majorHAnsi"/>
          <w:sz w:val="22"/>
          <w:szCs w:val="22"/>
        </w:rPr>
      </w:pPr>
      <w:r w:rsidRPr="007B72C4">
        <w:rPr>
          <w:rFonts w:asciiTheme="majorHAnsi" w:hAnsiTheme="majorHAnsi" w:cstheme="majorHAnsi"/>
          <w:sz w:val="22"/>
          <w:szCs w:val="22"/>
        </w:rPr>
        <w:t>Guidance on Health Screenings and Safety</w:t>
      </w:r>
    </w:p>
    <w:p w14:paraId="487C8288" w14:textId="77777777" w:rsidR="00E7598E" w:rsidRPr="007B72C4" w:rsidRDefault="00204232" w:rsidP="00E7598E">
      <w:pPr>
        <w:numPr>
          <w:ilvl w:val="0"/>
          <w:numId w:val="23"/>
        </w:numPr>
        <w:spacing w:after="0"/>
        <w:rPr>
          <w:rFonts w:asciiTheme="majorHAnsi" w:hAnsiTheme="majorHAnsi" w:cstheme="majorHAnsi"/>
          <w:sz w:val="22"/>
          <w:szCs w:val="22"/>
        </w:rPr>
      </w:pPr>
      <w:hyperlink r:id="rId14">
        <w:r w:rsidR="00E7598E" w:rsidRPr="007B72C4">
          <w:rPr>
            <w:rStyle w:val="Hyperlink"/>
            <w:rFonts w:asciiTheme="majorHAnsi" w:hAnsiTheme="majorHAnsi" w:cstheme="majorHAnsi"/>
            <w:sz w:val="22"/>
            <w:szCs w:val="22"/>
          </w:rPr>
          <w:t>Mental Health Support</w:t>
        </w:r>
      </w:hyperlink>
    </w:p>
    <w:p w14:paraId="1273A0DC" w14:textId="77777777" w:rsidR="00E7598E" w:rsidRPr="007B72C4" w:rsidRDefault="00E7598E" w:rsidP="00E7598E">
      <w:pPr>
        <w:spacing w:after="0"/>
        <w:rPr>
          <w:rFonts w:asciiTheme="majorHAnsi" w:hAnsiTheme="majorHAnsi" w:cstheme="majorHAnsi"/>
          <w:sz w:val="22"/>
          <w:szCs w:val="22"/>
        </w:rPr>
      </w:pPr>
    </w:p>
    <w:p w14:paraId="78EEDB81" w14:textId="352AE27D" w:rsidR="00E7598E" w:rsidRPr="00E7598E" w:rsidRDefault="00E7598E" w:rsidP="00E7598E">
      <w:pPr>
        <w:spacing w:after="0"/>
        <w:rPr>
          <w:rFonts w:asciiTheme="majorHAnsi" w:hAnsiTheme="majorHAnsi" w:cstheme="majorHAnsi"/>
          <w:b/>
          <w:bCs/>
          <w:sz w:val="22"/>
          <w:szCs w:val="22"/>
        </w:rPr>
      </w:pPr>
      <w:r w:rsidRPr="007B72C4">
        <w:rPr>
          <w:rFonts w:asciiTheme="majorHAnsi" w:hAnsiTheme="majorHAnsi" w:cstheme="majorHAnsi"/>
          <w:b/>
          <w:bCs/>
          <w:sz w:val="22"/>
          <w:szCs w:val="22"/>
        </w:rPr>
        <w:t>Emergency Child Care Programming Best Practices</w:t>
      </w:r>
    </w:p>
    <w:p w14:paraId="493FB458" w14:textId="77777777" w:rsidR="00E7598E" w:rsidRPr="007B72C4" w:rsidRDefault="00E7598E" w:rsidP="00E7598E">
      <w:pPr>
        <w:spacing w:after="0"/>
        <w:rPr>
          <w:rFonts w:asciiTheme="majorHAnsi" w:hAnsiTheme="majorHAnsi" w:cstheme="majorHAnsi"/>
          <w:b/>
          <w:bCs/>
          <w:sz w:val="22"/>
          <w:szCs w:val="22"/>
        </w:rPr>
      </w:pPr>
    </w:p>
    <w:p w14:paraId="7E67DDEB" w14:textId="77777777" w:rsidR="00E7598E" w:rsidRPr="007B72C4" w:rsidRDefault="00E7598E" w:rsidP="00E7598E">
      <w:pPr>
        <w:spacing w:after="0"/>
        <w:rPr>
          <w:rFonts w:asciiTheme="majorHAnsi" w:hAnsiTheme="majorHAnsi" w:cstheme="majorHAnsi"/>
          <w:b/>
          <w:bCs/>
          <w:sz w:val="22"/>
          <w:szCs w:val="22"/>
        </w:rPr>
      </w:pPr>
      <w:r w:rsidRPr="007B72C4">
        <w:rPr>
          <w:rFonts w:asciiTheme="majorHAnsi" w:hAnsiTheme="majorHAnsi" w:cstheme="majorHAnsi"/>
          <w:b/>
          <w:bCs/>
          <w:sz w:val="22"/>
          <w:szCs w:val="22"/>
        </w:rPr>
        <w:t>Regulatory Requirements</w:t>
      </w:r>
    </w:p>
    <w:p w14:paraId="44D8B8E3" w14:textId="2B4EF3D4" w:rsidR="00E7598E" w:rsidRPr="00F9033F" w:rsidRDefault="00E7598E" w:rsidP="00E7598E">
      <w:pPr>
        <w:spacing w:after="0"/>
        <w:rPr>
          <w:rFonts w:asciiTheme="majorHAnsi" w:hAnsiTheme="majorHAnsi" w:cstheme="majorHAnsi"/>
          <w:b/>
          <w:bCs/>
          <w:sz w:val="22"/>
          <w:szCs w:val="22"/>
        </w:rPr>
      </w:pPr>
      <w:r w:rsidRPr="007B72C4">
        <w:rPr>
          <w:rFonts w:asciiTheme="majorHAnsi" w:hAnsiTheme="majorHAnsi" w:cstheme="majorHAnsi"/>
          <w:sz w:val="22"/>
          <w:szCs w:val="22"/>
        </w:rPr>
        <w:t xml:space="preserve">All rules </w:t>
      </w:r>
      <w:hyperlink r:id="rId15">
        <w:r w:rsidRPr="007B72C4">
          <w:rPr>
            <w:rStyle w:val="Hyperlink"/>
            <w:rFonts w:asciiTheme="majorHAnsi" w:hAnsiTheme="majorHAnsi" w:cstheme="majorHAnsi"/>
            <w:sz w:val="22"/>
            <w:szCs w:val="22"/>
          </w:rPr>
          <w:t>governing group</w:t>
        </w:r>
      </w:hyperlink>
      <w:r w:rsidRPr="007B72C4">
        <w:rPr>
          <w:rFonts w:asciiTheme="majorHAnsi" w:hAnsiTheme="majorHAnsi" w:cstheme="majorHAnsi"/>
          <w:sz w:val="22"/>
          <w:szCs w:val="22"/>
        </w:rPr>
        <w:t xml:space="preserve"> and </w:t>
      </w:r>
      <w:hyperlink r:id="rId16">
        <w:r w:rsidRPr="007B72C4">
          <w:rPr>
            <w:rStyle w:val="Hyperlink"/>
            <w:rFonts w:asciiTheme="majorHAnsi" w:hAnsiTheme="majorHAnsi" w:cstheme="majorHAnsi"/>
            <w:sz w:val="22"/>
            <w:szCs w:val="22"/>
          </w:rPr>
          <w:t>family child care homes</w:t>
        </w:r>
      </w:hyperlink>
      <w:r w:rsidRPr="007B72C4">
        <w:rPr>
          <w:rFonts w:asciiTheme="majorHAnsi" w:hAnsiTheme="majorHAnsi" w:cstheme="majorHAnsi"/>
          <w:sz w:val="22"/>
          <w:szCs w:val="22"/>
        </w:rPr>
        <w:t xml:space="preserve"> shall be upheld. A complete list of changes due to COVID-19 can be found</w:t>
      </w:r>
      <w:r w:rsidRPr="00F9033F">
        <w:rPr>
          <w:rFonts w:asciiTheme="majorHAnsi" w:hAnsiTheme="majorHAnsi" w:cstheme="majorHAnsi"/>
          <w:sz w:val="22"/>
          <w:szCs w:val="22"/>
        </w:rPr>
        <w:t xml:space="preserve"> </w:t>
      </w:r>
      <w:hyperlink r:id="rId17" w:history="1">
        <w:r w:rsidRPr="00F9033F">
          <w:rPr>
            <w:rStyle w:val="Hyperlink"/>
            <w:rFonts w:asciiTheme="majorHAnsi" w:hAnsiTheme="majorHAnsi" w:cstheme="majorHAnsi"/>
            <w:sz w:val="22"/>
            <w:szCs w:val="22"/>
          </w:rPr>
          <w:t>here</w:t>
        </w:r>
      </w:hyperlink>
      <w:r w:rsidRPr="00F9033F">
        <w:rPr>
          <w:rFonts w:asciiTheme="majorHAnsi" w:hAnsiTheme="majorHAnsi" w:cstheme="majorHAnsi"/>
          <w:sz w:val="22"/>
          <w:szCs w:val="22"/>
        </w:rPr>
        <w:t>.</w:t>
      </w:r>
      <w:r w:rsidRPr="007B72C4">
        <w:rPr>
          <w:rFonts w:asciiTheme="majorHAnsi" w:hAnsiTheme="majorHAnsi" w:cstheme="majorHAnsi"/>
          <w:sz w:val="22"/>
          <w:szCs w:val="22"/>
        </w:rPr>
        <w:t xml:space="preserve"> Additional guidance on keeping children, families and staff safe can be found</w:t>
      </w:r>
      <w:hyperlink r:id="rId18">
        <w:r w:rsidRPr="007B72C4">
          <w:rPr>
            <w:rStyle w:val="Hyperlink"/>
            <w:rFonts w:asciiTheme="majorHAnsi" w:hAnsiTheme="majorHAnsi" w:cstheme="majorHAnsi"/>
            <w:sz w:val="22"/>
            <w:szCs w:val="22"/>
          </w:rPr>
          <w:t xml:space="preserve"> here</w:t>
        </w:r>
      </w:hyperlink>
      <w:r w:rsidRPr="007B72C4">
        <w:rPr>
          <w:rFonts w:asciiTheme="majorHAnsi" w:hAnsiTheme="majorHAnsi" w:cstheme="majorHAnsi"/>
          <w:sz w:val="22"/>
          <w:szCs w:val="22"/>
        </w:rPr>
        <w:t xml:space="preserve">. </w:t>
      </w:r>
      <w:r w:rsidRPr="007B72C4">
        <w:rPr>
          <w:rFonts w:asciiTheme="majorHAnsi" w:hAnsiTheme="majorHAnsi" w:cstheme="majorHAnsi"/>
          <w:b/>
          <w:bCs/>
          <w:sz w:val="22"/>
          <w:szCs w:val="22"/>
        </w:rPr>
        <w:t xml:space="preserve">Ratios for children under the age of 5 must be followed but center capacity can be exceeded up to 10 adults and 50 children. </w:t>
      </w:r>
    </w:p>
    <w:p w14:paraId="7E57D804" w14:textId="77777777" w:rsidR="00CD6928" w:rsidRDefault="00CD6928" w:rsidP="00E7598E">
      <w:pPr>
        <w:spacing w:after="0"/>
        <w:rPr>
          <w:rFonts w:asciiTheme="majorHAnsi" w:hAnsiTheme="majorHAnsi" w:cstheme="majorHAnsi"/>
          <w:b/>
          <w:bCs/>
          <w:sz w:val="22"/>
          <w:szCs w:val="22"/>
        </w:rPr>
      </w:pPr>
    </w:p>
    <w:p w14:paraId="73EB2021" w14:textId="257115A3" w:rsidR="00E7598E" w:rsidRPr="00E7598E" w:rsidRDefault="00E7598E" w:rsidP="00E7598E">
      <w:pPr>
        <w:spacing w:after="0"/>
        <w:rPr>
          <w:rFonts w:asciiTheme="majorHAnsi" w:hAnsiTheme="majorHAnsi" w:cstheme="majorHAnsi"/>
          <w:b/>
          <w:bCs/>
          <w:sz w:val="22"/>
          <w:szCs w:val="22"/>
        </w:rPr>
      </w:pPr>
      <w:r w:rsidRPr="007B72C4">
        <w:rPr>
          <w:rFonts w:asciiTheme="majorHAnsi" w:hAnsiTheme="majorHAnsi" w:cstheme="majorHAnsi"/>
          <w:b/>
          <w:bCs/>
          <w:sz w:val="22"/>
          <w:szCs w:val="22"/>
        </w:rPr>
        <w:t>Staff Training</w:t>
      </w:r>
      <w:r w:rsidRPr="00E7598E">
        <w:rPr>
          <w:rFonts w:asciiTheme="majorHAnsi" w:hAnsiTheme="majorHAnsi" w:cstheme="majorHAnsi"/>
          <w:b/>
          <w:bCs/>
          <w:sz w:val="22"/>
          <w:szCs w:val="22"/>
        </w:rPr>
        <w:t>.</w:t>
      </w:r>
    </w:p>
    <w:p w14:paraId="575AF5A3" w14:textId="77777777" w:rsidR="00E7598E" w:rsidRPr="007B72C4" w:rsidRDefault="00E7598E" w:rsidP="00E7598E">
      <w:pPr>
        <w:spacing w:after="0"/>
        <w:rPr>
          <w:rFonts w:asciiTheme="majorHAnsi" w:hAnsiTheme="majorHAnsi" w:cstheme="majorHAnsi"/>
          <w:b/>
          <w:bCs/>
          <w:sz w:val="22"/>
          <w:szCs w:val="22"/>
        </w:rPr>
      </w:pPr>
    </w:p>
    <w:p w14:paraId="257C34E5" w14:textId="77777777" w:rsidR="00762D43" w:rsidRDefault="00E7598E" w:rsidP="00762D43">
      <w:pPr>
        <w:pStyle w:val="ListParagraph"/>
        <w:numPr>
          <w:ilvl w:val="0"/>
          <w:numId w:val="28"/>
        </w:numPr>
        <w:spacing w:after="0"/>
        <w:rPr>
          <w:rFonts w:asciiTheme="majorHAnsi" w:hAnsiTheme="majorHAnsi" w:cstheme="majorHAnsi"/>
          <w:sz w:val="22"/>
          <w:szCs w:val="22"/>
        </w:rPr>
      </w:pPr>
      <w:r w:rsidRPr="00762D43">
        <w:rPr>
          <w:rFonts w:asciiTheme="majorHAnsi" w:hAnsiTheme="majorHAnsi" w:cstheme="majorHAnsi"/>
          <w:sz w:val="22"/>
          <w:szCs w:val="22"/>
        </w:rPr>
        <w:t xml:space="preserve">Abbreviated Staff orientation (Emergency plans, where student information is, medications, emergency and evacuation procedures, </w:t>
      </w:r>
      <w:proofErr w:type="spellStart"/>
      <w:r w:rsidRPr="00762D43">
        <w:rPr>
          <w:rFonts w:asciiTheme="majorHAnsi" w:hAnsiTheme="majorHAnsi" w:cstheme="majorHAnsi"/>
          <w:sz w:val="22"/>
          <w:szCs w:val="22"/>
        </w:rPr>
        <w:t>ect</w:t>
      </w:r>
      <w:proofErr w:type="spellEnd"/>
      <w:r w:rsidRPr="00762D43">
        <w:rPr>
          <w:rFonts w:asciiTheme="majorHAnsi" w:hAnsiTheme="majorHAnsi" w:cstheme="majorHAnsi"/>
          <w:sz w:val="22"/>
          <w:szCs w:val="22"/>
        </w:rPr>
        <w:t>.)</w:t>
      </w:r>
    </w:p>
    <w:p w14:paraId="569468CD" w14:textId="1BC41015" w:rsidR="00762D43" w:rsidRDefault="00E7598E" w:rsidP="00762D43">
      <w:pPr>
        <w:pStyle w:val="ListParagraph"/>
        <w:numPr>
          <w:ilvl w:val="0"/>
          <w:numId w:val="28"/>
        </w:numPr>
        <w:spacing w:after="0"/>
        <w:rPr>
          <w:rFonts w:asciiTheme="majorHAnsi" w:hAnsiTheme="majorHAnsi" w:cstheme="majorHAnsi"/>
          <w:sz w:val="22"/>
          <w:szCs w:val="22"/>
        </w:rPr>
      </w:pPr>
      <w:r w:rsidRPr="00762D43">
        <w:rPr>
          <w:rFonts w:asciiTheme="majorHAnsi" w:hAnsiTheme="majorHAnsi" w:cstheme="majorHAnsi"/>
          <w:sz w:val="22"/>
          <w:szCs w:val="22"/>
        </w:rPr>
        <w:t>CPR, Shaken Baby and SIDS Training, CAN, administration of medication.</w:t>
      </w:r>
      <w:r w:rsidR="00AB569F">
        <w:rPr>
          <w:rFonts w:asciiTheme="majorHAnsi" w:hAnsiTheme="majorHAnsi" w:cstheme="majorHAnsi"/>
          <w:sz w:val="22"/>
          <w:szCs w:val="22"/>
        </w:rPr>
        <w:t xml:space="preserve"> </w:t>
      </w:r>
      <w:hyperlink r:id="rId19" w:history="1">
        <w:r w:rsidR="00AB569F" w:rsidRPr="00AB569F">
          <w:rPr>
            <w:rStyle w:val="Hyperlink"/>
            <w:rFonts w:asciiTheme="majorHAnsi" w:hAnsiTheme="majorHAnsi" w:cstheme="majorHAnsi"/>
            <w:sz w:val="22"/>
            <w:szCs w:val="22"/>
          </w:rPr>
          <w:t>Resources here.</w:t>
        </w:r>
      </w:hyperlink>
    </w:p>
    <w:p w14:paraId="3B4994EF" w14:textId="77777777" w:rsidR="00762D43" w:rsidRDefault="00E7598E" w:rsidP="00762D43">
      <w:pPr>
        <w:pStyle w:val="ListParagraph"/>
        <w:numPr>
          <w:ilvl w:val="0"/>
          <w:numId w:val="28"/>
        </w:numPr>
        <w:spacing w:after="0"/>
        <w:rPr>
          <w:rFonts w:asciiTheme="majorHAnsi" w:hAnsiTheme="majorHAnsi" w:cstheme="majorHAnsi"/>
          <w:sz w:val="22"/>
          <w:szCs w:val="22"/>
        </w:rPr>
      </w:pPr>
      <w:r w:rsidRPr="00762D43">
        <w:rPr>
          <w:rFonts w:asciiTheme="majorHAnsi" w:hAnsiTheme="majorHAnsi" w:cstheme="majorHAnsi"/>
          <w:sz w:val="22"/>
          <w:szCs w:val="22"/>
        </w:rPr>
        <w:t>Employers must ensure workers are trained on the hazards of the cleaning chemicals used in the workplace in accordance with OSHA’s Hazard Communication standard (</w:t>
      </w:r>
      <w:hyperlink r:id="rId20">
        <w:r w:rsidRPr="00762D43">
          <w:rPr>
            <w:rStyle w:val="Hyperlink"/>
            <w:rFonts w:asciiTheme="majorHAnsi" w:hAnsiTheme="majorHAnsi" w:cstheme="majorHAnsi"/>
            <w:sz w:val="22"/>
            <w:szCs w:val="22"/>
          </w:rPr>
          <w:t>29 CFR 1910.1200</w:t>
        </w:r>
      </w:hyperlink>
      <w:r w:rsidRPr="00762D43">
        <w:rPr>
          <w:rFonts w:asciiTheme="majorHAnsi" w:hAnsiTheme="majorHAnsi" w:cstheme="majorHAnsi"/>
          <w:sz w:val="22"/>
          <w:szCs w:val="22"/>
        </w:rPr>
        <w:t>)</w:t>
      </w:r>
      <w:r w:rsidR="00762D43">
        <w:rPr>
          <w:rFonts w:asciiTheme="majorHAnsi" w:hAnsiTheme="majorHAnsi" w:cstheme="majorHAnsi"/>
          <w:sz w:val="22"/>
          <w:szCs w:val="22"/>
        </w:rPr>
        <w:t>.</w:t>
      </w:r>
    </w:p>
    <w:p w14:paraId="0463786E" w14:textId="77777777" w:rsidR="00762D43" w:rsidRDefault="00E7598E" w:rsidP="00762D43">
      <w:pPr>
        <w:pStyle w:val="ListParagraph"/>
        <w:numPr>
          <w:ilvl w:val="0"/>
          <w:numId w:val="28"/>
        </w:numPr>
        <w:spacing w:after="0"/>
        <w:rPr>
          <w:rFonts w:asciiTheme="majorHAnsi" w:hAnsiTheme="majorHAnsi" w:cstheme="majorHAnsi"/>
          <w:sz w:val="22"/>
          <w:szCs w:val="22"/>
        </w:rPr>
      </w:pPr>
      <w:r w:rsidRPr="00762D43">
        <w:rPr>
          <w:rFonts w:asciiTheme="majorHAnsi" w:hAnsiTheme="majorHAnsi" w:cstheme="majorHAnsi"/>
          <w:sz w:val="22"/>
          <w:szCs w:val="22"/>
        </w:rPr>
        <w:t>Employers must comply with OSHA’s standards on Bloodborne Pathogens (</w:t>
      </w:r>
      <w:hyperlink r:id="rId21">
        <w:r w:rsidRPr="00762D43">
          <w:rPr>
            <w:rStyle w:val="Hyperlink"/>
            <w:rFonts w:asciiTheme="majorHAnsi" w:hAnsiTheme="majorHAnsi" w:cstheme="majorHAnsi"/>
            <w:sz w:val="22"/>
            <w:szCs w:val="22"/>
          </w:rPr>
          <w:t>29 CFR 1910.1030</w:t>
        </w:r>
      </w:hyperlink>
      <w:r w:rsidRPr="00762D43">
        <w:rPr>
          <w:rFonts w:asciiTheme="majorHAnsi" w:hAnsiTheme="majorHAnsi" w:cstheme="majorHAnsi"/>
          <w:sz w:val="22"/>
          <w:szCs w:val="22"/>
        </w:rPr>
        <w:t>), including proper disposal of regulated waste, and PPE (</w:t>
      </w:r>
      <w:hyperlink r:id="rId22">
        <w:r w:rsidRPr="00762D43">
          <w:rPr>
            <w:rStyle w:val="Hyperlink"/>
            <w:rFonts w:asciiTheme="majorHAnsi" w:hAnsiTheme="majorHAnsi" w:cstheme="majorHAnsi"/>
            <w:sz w:val="22"/>
            <w:szCs w:val="22"/>
          </w:rPr>
          <w:t>29 CFR 1910.132</w:t>
        </w:r>
      </w:hyperlink>
      <w:r w:rsidRPr="00762D43">
        <w:rPr>
          <w:rFonts w:asciiTheme="majorHAnsi" w:hAnsiTheme="majorHAnsi" w:cstheme="majorHAnsi"/>
          <w:sz w:val="22"/>
          <w:szCs w:val="22"/>
        </w:rPr>
        <w:t>).</w:t>
      </w:r>
    </w:p>
    <w:p w14:paraId="4B5CFF24" w14:textId="77777777" w:rsidR="00762D43" w:rsidRDefault="00E7598E" w:rsidP="00762D43">
      <w:pPr>
        <w:pStyle w:val="ListParagraph"/>
        <w:numPr>
          <w:ilvl w:val="0"/>
          <w:numId w:val="28"/>
        </w:numPr>
        <w:spacing w:after="0"/>
        <w:rPr>
          <w:rFonts w:asciiTheme="majorHAnsi" w:hAnsiTheme="majorHAnsi" w:cstheme="majorHAnsi"/>
          <w:sz w:val="22"/>
          <w:szCs w:val="22"/>
        </w:rPr>
      </w:pPr>
      <w:r w:rsidRPr="00762D43">
        <w:rPr>
          <w:rFonts w:asciiTheme="majorHAnsi" w:hAnsiTheme="majorHAnsi" w:cstheme="majorHAnsi"/>
          <w:sz w:val="22"/>
          <w:szCs w:val="22"/>
        </w:rPr>
        <w:t>Training on Trauma informed care. </w:t>
      </w:r>
    </w:p>
    <w:p w14:paraId="56463936" w14:textId="77777777" w:rsidR="00762D43" w:rsidRDefault="00E7598E" w:rsidP="00762D43">
      <w:pPr>
        <w:pStyle w:val="ListParagraph"/>
        <w:numPr>
          <w:ilvl w:val="0"/>
          <w:numId w:val="28"/>
        </w:numPr>
        <w:spacing w:after="0"/>
        <w:rPr>
          <w:rFonts w:asciiTheme="majorHAnsi" w:hAnsiTheme="majorHAnsi" w:cstheme="majorHAnsi"/>
          <w:sz w:val="22"/>
          <w:szCs w:val="22"/>
        </w:rPr>
      </w:pPr>
      <w:r w:rsidRPr="00762D43">
        <w:rPr>
          <w:rFonts w:asciiTheme="majorHAnsi" w:hAnsiTheme="majorHAnsi" w:cstheme="majorHAnsi"/>
          <w:sz w:val="22"/>
          <w:szCs w:val="22"/>
        </w:rPr>
        <w:t>Briefing on children’s special health/diet needs.</w:t>
      </w:r>
    </w:p>
    <w:p w14:paraId="7E1377F1" w14:textId="77777777" w:rsidR="00762D43" w:rsidRDefault="00E7598E" w:rsidP="00762D43">
      <w:pPr>
        <w:pStyle w:val="ListParagraph"/>
        <w:numPr>
          <w:ilvl w:val="0"/>
          <w:numId w:val="28"/>
        </w:numPr>
        <w:spacing w:after="0"/>
        <w:rPr>
          <w:rFonts w:asciiTheme="majorHAnsi" w:hAnsiTheme="majorHAnsi" w:cstheme="majorHAnsi"/>
          <w:sz w:val="22"/>
          <w:szCs w:val="22"/>
        </w:rPr>
      </w:pPr>
      <w:r w:rsidRPr="00762D43">
        <w:rPr>
          <w:rFonts w:asciiTheme="majorHAnsi" w:hAnsiTheme="majorHAnsi" w:cstheme="majorHAnsi"/>
          <w:sz w:val="22"/>
          <w:szCs w:val="22"/>
        </w:rPr>
        <w:t>Positive guidance techniques.</w:t>
      </w:r>
    </w:p>
    <w:p w14:paraId="0AADF8E5" w14:textId="39A05B3C" w:rsidR="00E7598E" w:rsidRPr="00762D43" w:rsidRDefault="00E7598E" w:rsidP="00E7598E">
      <w:pPr>
        <w:pStyle w:val="ListParagraph"/>
        <w:numPr>
          <w:ilvl w:val="0"/>
          <w:numId w:val="28"/>
        </w:numPr>
        <w:spacing w:after="0"/>
        <w:rPr>
          <w:rFonts w:asciiTheme="majorHAnsi" w:hAnsiTheme="majorHAnsi" w:cstheme="majorHAnsi"/>
          <w:sz w:val="22"/>
          <w:szCs w:val="22"/>
        </w:rPr>
      </w:pPr>
      <w:r w:rsidRPr="00762D43">
        <w:rPr>
          <w:rFonts w:asciiTheme="majorHAnsi" w:hAnsiTheme="majorHAnsi" w:cstheme="majorHAnsi"/>
          <w:sz w:val="22"/>
          <w:szCs w:val="22"/>
        </w:rPr>
        <w:t>Communicable disease training including recognizing and responding to signs and symptoms of COVID-19</w:t>
      </w:r>
    </w:p>
    <w:p w14:paraId="4798FA1A" w14:textId="77777777" w:rsidR="00E7598E" w:rsidRPr="007B72C4" w:rsidRDefault="00E7598E" w:rsidP="00E7598E">
      <w:pPr>
        <w:spacing w:after="0"/>
        <w:rPr>
          <w:rFonts w:asciiTheme="majorHAnsi" w:hAnsiTheme="majorHAnsi" w:cstheme="majorHAnsi"/>
          <w:sz w:val="22"/>
          <w:szCs w:val="22"/>
        </w:rPr>
      </w:pPr>
    </w:p>
    <w:p w14:paraId="1498F55C" w14:textId="77777777" w:rsidR="00E7598E" w:rsidRPr="007B72C4" w:rsidRDefault="00E7598E" w:rsidP="00E7598E">
      <w:pPr>
        <w:spacing w:after="0"/>
        <w:rPr>
          <w:rFonts w:asciiTheme="majorHAnsi" w:hAnsiTheme="majorHAnsi" w:cstheme="majorHAnsi"/>
          <w:sz w:val="22"/>
          <w:szCs w:val="22"/>
        </w:rPr>
      </w:pPr>
      <w:r w:rsidRPr="007B72C4">
        <w:rPr>
          <w:rFonts w:asciiTheme="majorHAnsi" w:hAnsiTheme="majorHAnsi" w:cstheme="majorHAnsi"/>
          <w:b/>
          <w:bCs/>
          <w:sz w:val="22"/>
          <w:szCs w:val="22"/>
        </w:rPr>
        <w:t>Items to establish before operating under an emergency plan: </w:t>
      </w:r>
    </w:p>
    <w:p w14:paraId="2A1468DC" w14:textId="77777777" w:rsidR="00762D43" w:rsidRDefault="00E7598E" w:rsidP="00762D43">
      <w:pPr>
        <w:pStyle w:val="ListParagraph"/>
        <w:numPr>
          <w:ilvl w:val="0"/>
          <w:numId w:val="30"/>
        </w:numPr>
        <w:spacing w:after="0"/>
        <w:rPr>
          <w:rFonts w:asciiTheme="majorHAnsi" w:hAnsiTheme="majorHAnsi" w:cstheme="majorHAnsi"/>
          <w:sz w:val="22"/>
          <w:szCs w:val="22"/>
        </w:rPr>
      </w:pPr>
      <w:r w:rsidRPr="00762D43">
        <w:rPr>
          <w:rFonts w:asciiTheme="majorHAnsi" w:hAnsiTheme="majorHAnsi" w:cstheme="majorHAnsi"/>
          <w:sz w:val="22"/>
          <w:szCs w:val="22"/>
        </w:rPr>
        <w:t>What hours/days will you be open?</w:t>
      </w:r>
    </w:p>
    <w:p w14:paraId="134A47B7" w14:textId="77777777" w:rsidR="00762D43" w:rsidRDefault="00E7598E" w:rsidP="00762D43">
      <w:pPr>
        <w:pStyle w:val="ListParagraph"/>
        <w:numPr>
          <w:ilvl w:val="0"/>
          <w:numId w:val="30"/>
        </w:numPr>
        <w:spacing w:after="0"/>
        <w:rPr>
          <w:rFonts w:asciiTheme="majorHAnsi" w:hAnsiTheme="majorHAnsi" w:cstheme="majorHAnsi"/>
          <w:sz w:val="22"/>
          <w:szCs w:val="22"/>
        </w:rPr>
      </w:pPr>
      <w:r w:rsidRPr="00762D43">
        <w:rPr>
          <w:rFonts w:asciiTheme="majorHAnsi" w:hAnsiTheme="majorHAnsi" w:cstheme="majorHAnsi"/>
          <w:sz w:val="22"/>
          <w:szCs w:val="22"/>
        </w:rPr>
        <w:t>How many classrooms will be open?</w:t>
      </w:r>
    </w:p>
    <w:p w14:paraId="42EBC129" w14:textId="77777777" w:rsidR="00762D43" w:rsidRDefault="00E7598E" w:rsidP="00762D43">
      <w:pPr>
        <w:pStyle w:val="ListParagraph"/>
        <w:numPr>
          <w:ilvl w:val="0"/>
          <w:numId w:val="30"/>
        </w:numPr>
        <w:spacing w:after="0"/>
        <w:rPr>
          <w:rFonts w:asciiTheme="majorHAnsi" w:hAnsiTheme="majorHAnsi" w:cstheme="majorHAnsi"/>
          <w:sz w:val="22"/>
          <w:szCs w:val="22"/>
        </w:rPr>
      </w:pPr>
      <w:r w:rsidRPr="00762D43">
        <w:rPr>
          <w:rFonts w:asciiTheme="majorHAnsi" w:hAnsiTheme="majorHAnsi" w:cstheme="majorHAnsi"/>
          <w:sz w:val="22"/>
          <w:szCs w:val="22"/>
        </w:rPr>
        <w:t>What ages will you serve, or will you do mixed age groupings?</w:t>
      </w:r>
    </w:p>
    <w:p w14:paraId="5BF95400" w14:textId="77777777" w:rsidR="00762D43" w:rsidRDefault="00E7598E" w:rsidP="00762D43">
      <w:pPr>
        <w:pStyle w:val="ListParagraph"/>
        <w:numPr>
          <w:ilvl w:val="0"/>
          <w:numId w:val="30"/>
        </w:numPr>
        <w:spacing w:after="0"/>
        <w:rPr>
          <w:rFonts w:asciiTheme="majorHAnsi" w:hAnsiTheme="majorHAnsi" w:cstheme="majorHAnsi"/>
          <w:sz w:val="22"/>
          <w:szCs w:val="22"/>
        </w:rPr>
      </w:pPr>
      <w:r w:rsidRPr="00762D43">
        <w:rPr>
          <w:rFonts w:asciiTheme="majorHAnsi" w:hAnsiTheme="majorHAnsi" w:cstheme="majorHAnsi"/>
          <w:sz w:val="22"/>
          <w:szCs w:val="22"/>
        </w:rPr>
        <w:t>How many staff can you have each day?</w:t>
      </w:r>
    </w:p>
    <w:p w14:paraId="34F75A84" w14:textId="77777777" w:rsidR="00762D43" w:rsidRDefault="00E7598E" w:rsidP="00762D43">
      <w:pPr>
        <w:pStyle w:val="ListParagraph"/>
        <w:numPr>
          <w:ilvl w:val="0"/>
          <w:numId w:val="30"/>
        </w:numPr>
        <w:spacing w:after="0"/>
        <w:rPr>
          <w:rFonts w:asciiTheme="majorHAnsi" w:hAnsiTheme="majorHAnsi" w:cstheme="majorHAnsi"/>
          <w:sz w:val="22"/>
          <w:szCs w:val="22"/>
        </w:rPr>
      </w:pPr>
      <w:r w:rsidRPr="00762D43">
        <w:rPr>
          <w:rFonts w:asciiTheme="majorHAnsi" w:hAnsiTheme="majorHAnsi" w:cstheme="majorHAnsi"/>
          <w:sz w:val="22"/>
          <w:szCs w:val="22"/>
        </w:rPr>
        <w:t xml:space="preserve">Are you capable of working with children that have special needs? </w:t>
      </w:r>
    </w:p>
    <w:p w14:paraId="06B9399C" w14:textId="77777777" w:rsidR="00762D43" w:rsidRDefault="00E7598E" w:rsidP="00762D43">
      <w:pPr>
        <w:pStyle w:val="ListParagraph"/>
        <w:numPr>
          <w:ilvl w:val="0"/>
          <w:numId w:val="30"/>
        </w:numPr>
        <w:spacing w:after="0"/>
        <w:rPr>
          <w:rFonts w:asciiTheme="majorHAnsi" w:hAnsiTheme="majorHAnsi" w:cstheme="majorHAnsi"/>
          <w:sz w:val="22"/>
          <w:szCs w:val="22"/>
        </w:rPr>
      </w:pPr>
      <w:r w:rsidRPr="00762D43">
        <w:rPr>
          <w:rFonts w:asciiTheme="majorHAnsi" w:hAnsiTheme="majorHAnsi" w:cstheme="majorHAnsi"/>
          <w:sz w:val="22"/>
          <w:szCs w:val="22"/>
        </w:rPr>
        <w:t>Do you have back up staff in place?</w:t>
      </w:r>
    </w:p>
    <w:p w14:paraId="3A3F3BD0" w14:textId="77777777" w:rsidR="00762D43" w:rsidRDefault="00E7598E" w:rsidP="00762D43">
      <w:pPr>
        <w:pStyle w:val="ListParagraph"/>
        <w:numPr>
          <w:ilvl w:val="0"/>
          <w:numId w:val="30"/>
        </w:numPr>
        <w:spacing w:after="0"/>
        <w:rPr>
          <w:rFonts w:asciiTheme="majorHAnsi" w:hAnsiTheme="majorHAnsi" w:cstheme="majorHAnsi"/>
          <w:sz w:val="22"/>
          <w:szCs w:val="22"/>
        </w:rPr>
      </w:pPr>
      <w:r w:rsidRPr="00762D43">
        <w:rPr>
          <w:rFonts w:asciiTheme="majorHAnsi" w:hAnsiTheme="majorHAnsi" w:cstheme="majorHAnsi"/>
          <w:sz w:val="22"/>
          <w:szCs w:val="22"/>
        </w:rPr>
        <w:t>Have you made plans with a cleaning company to do the necessary daily sanitation?</w:t>
      </w:r>
    </w:p>
    <w:p w14:paraId="4B0997BF" w14:textId="33721292" w:rsidR="00E7598E" w:rsidRPr="00762D43" w:rsidRDefault="00E7598E" w:rsidP="00762D43">
      <w:pPr>
        <w:pStyle w:val="ListParagraph"/>
        <w:numPr>
          <w:ilvl w:val="0"/>
          <w:numId w:val="30"/>
        </w:numPr>
        <w:spacing w:after="0"/>
        <w:rPr>
          <w:rFonts w:asciiTheme="majorHAnsi" w:hAnsiTheme="majorHAnsi" w:cstheme="majorHAnsi"/>
          <w:sz w:val="22"/>
          <w:szCs w:val="22"/>
        </w:rPr>
      </w:pPr>
      <w:r w:rsidRPr="00762D43">
        <w:rPr>
          <w:rFonts w:asciiTheme="majorHAnsi" w:hAnsiTheme="majorHAnsi" w:cstheme="majorHAnsi"/>
          <w:sz w:val="22"/>
          <w:szCs w:val="22"/>
        </w:rPr>
        <w:t xml:space="preserve">Do you have all the necessary supplies to keep your staff and students safe, healthy and fed? </w:t>
      </w:r>
    </w:p>
    <w:p w14:paraId="62F99BA5" w14:textId="77777777" w:rsidR="00E7598E" w:rsidRPr="007B72C4" w:rsidRDefault="00E7598E" w:rsidP="00E7598E">
      <w:pPr>
        <w:spacing w:after="0"/>
        <w:rPr>
          <w:rFonts w:asciiTheme="majorHAnsi" w:hAnsiTheme="majorHAnsi" w:cstheme="majorHAnsi"/>
          <w:sz w:val="22"/>
          <w:szCs w:val="22"/>
        </w:rPr>
      </w:pPr>
    </w:p>
    <w:p w14:paraId="4A0F659C" w14:textId="77777777" w:rsidR="00E7598E" w:rsidRPr="007B72C4" w:rsidRDefault="00E7598E" w:rsidP="00E7598E">
      <w:pPr>
        <w:spacing w:after="0"/>
        <w:rPr>
          <w:rFonts w:asciiTheme="majorHAnsi" w:hAnsiTheme="majorHAnsi" w:cstheme="majorHAnsi"/>
          <w:b/>
          <w:bCs/>
          <w:sz w:val="22"/>
          <w:szCs w:val="22"/>
        </w:rPr>
      </w:pPr>
      <w:r w:rsidRPr="007B72C4">
        <w:rPr>
          <w:rFonts w:asciiTheme="majorHAnsi" w:hAnsiTheme="majorHAnsi" w:cstheme="majorHAnsi"/>
          <w:b/>
          <w:bCs/>
          <w:sz w:val="22"/>
          <w:szCs w:val="22"/>
        </w:rPr>
        <w:t>Enrollment of Children</w:t>
      </w:r>
    </w:p>
    <w:p w14:paraId="4BB9E8BD" w14:textId="77777777" w:rsidR="00E7598E" w:rsidRPr="007B72C4" w:rsidRDefault="00E7598E" w:rsidP="00E7598E">
      <w:pPr>
        <w:spacing w:after="0"/>
        <w:rPr>
          <w:rFonts w:asciiTheme="majorHAnsi" w:hAnsiTheme="majorHAnsi" w:cstheme="majorHAnsi"/>
          <w:sz w:val="22"/>
          <w:szCs w:val="22"/>
        </w:rPr>
      </w:pPr>
      <w:r w:rsidRPr="007B72C4">
        <w:rPr>
          <w:rFonts w:asciiTheme="majorHAnsi" w:hAnsiTheme="majorHAnsi" w:cstheme="majorHAnsi"/>
          <w:sz w:val="22"/>
          <w:szCs w:val="22"/>
        </w:rPr>
        <w:t>Ensure that you have a policy and procedure manual to share with parents. Ensure that you are collecting information necessary as dictated by DCF. See pages 14-17 of this document for sample materials for enrollment.</w:t>
      </w:r>
    </w:p>
    <w:p w14:paraId="48D88E0D" w14:textId="3337344E" w:rsidR="00E7598E" w:rsidRPr="007B72C4" w:rsidRDefault="00E7598E" w:rsidP="00E7598E">
      <w:pPr>
        <w:spacing w:after="0"/>
        <w:rPr>
          <w:rFonts w:asciiTheme="majorHAnsi" w:hAnsiTheme="majorHAnsi" w:cstheme="majorHAnsi"/>
          <w:b/>
          <w:bCs/>
          <w:sz w:val="22"/>
          <w:szCs w:val="22"/>
          <w:u w:val="single"/>
        </w:rPr>
      </w:pPr>
    </w:p>
    <w:p w14:paraId="36CE5F57" w14:textId="46D43758" w:rsidR="00E7598E" w:rsidRPr="00E7598E" w:rsidRDefault="00E7598E" w:rsidP="00E7598E">
      <w:pPr>
        <w:spacing w:after="0"/>
        <w:rPr>
          <w:rFonts w:asciiTheme="majorHAnsi" w:hAnsiTheme="majorHAnsi" w:cstheme="majorHAnsi"/>
          <w:b/>
          <w:bCs/>
          <w:sz w:val="22"/>
          <w:szCs w:val="22"/>
        </w:rPr>
      </w:pPr>
      <w:r w:rsidRPr="007B72C4">
        <w:rPr>
          <w:rFonts w:asciiTheme="majorHAnsi" w:hAnsiTheme="majorHAnsi" w:cstheme="majorHAnsi"/>
          <w:b/>
          <w:bCs/>
          <w:sz w:val="22"/>
          <w:szCs w:val="22"/>
        </w:rPr>
        <w:t>H</w:t>
      </w:r>
      <w:r w:rsidRPr="00E7598E">
        <w:rPr>
          <w:rFonts w:asciiTheme="majorHAnsi" w:hAnsiTheme="majorHAnsi" w:cstheme="majorHAnsi"/>
          <w:b/>
          <w:bCs/>
          <w:sz w:val="22"/>
          <w:szCs w:val="22"/>
        </w:rPr>
        <w:t>ealth and Safety</w:t>
      </w:r>
    </w:p>
    <w:p w14:paraId="578F500D" w14:textId="77777777" w:rsidR="00E7598E" w:rsidRPr="007B72C4" w:rsidRDefault="00E7598E" w:rsidP="00E7598E">
      <w:pPr>
        <w:spacing w:after="0"/>
        <w:rPr>
          <w:rFonts w:asciiTheme="majorHAnsi" w:hAnsiTheme="majorHAnsi" w:cstheme="majorHAnsi"/>
          <w:b/>
          <w:bCs/>
          <w:sz w:val="22"/>
          <w:szCs w:val="22"/>
        </w:rPr>
      </w:pPr>
    </w:p>
    <w:p w14:paraId="262C658C" w14:textId="77777777" w:rsidR="00E7598E" w:rsidRPr="007B72C4" w:rsidRDefault="00E7598E" w:rsidP="00E7598E">
      <w:pPr>
        <w:spacing w:after="0"/>
        <w:rPr>
          <w:rFonts w:asciiTheme="majorHAnsi" w:hAnsiTheme="majorHAnsi" w:cstheme="majorHAnsi"/>
          <w:sz w:val="22"/>
          <w:szCs w:val="22"/>
        </w:rPr>
      </w:pPr>
      <w:r w:rsidRPr="007B72C4">
        <w:rPr>
          <w:rFonts w:asciiTheme="majorHAnsi" w:hAnsiTheme="majorHAnsi" w:cstheme="majorHAnsi"/>
          <w:b/>
          <w:bCs/>
          <w:sz w:val="22"/>
          <w:szCs w:val="22"/>
        </w:rPr>
        <w:t>Assess medically vulnerable populations:</w:t>
      </w:r>
    </w:p>
    <w:p w14:paraId="104076A4" w14:textId="77777777" w:rsidR="00E7598E" w:rsidRPr="007B72C4" w:rsidRDefault="00E7598E" w:rsidP="00E7598E">
      <w:pPr>
        <w:spacing w:after="0"/>
        <w:rPr>
          <w:rFonts w:asciiTheme="majorHAnsi" w:hAnsiTheme="majorHAnsi" w:cstheme="majorHAnsi"/>
          <w:sz w:val="22"/>
          <w:szCs w:val="22"/>
        </w:rPr>
      </w:pPr>
      <w:r w:rsidRPr="007B72C4">
        <w:rPr>
          <w:rFonts w:asciiTheme="majorHAnsi" w:hAnsiTheme="majorHAnsi" w:cstheme="majorHAnsi"/>
          <w:sz w:val="22"/>
          <w:szCs w:val="22"/>
        </w:rPr>
        <w:t xml:space="preserve">Assess the impact of the disease on employees and students that may be at higher risk for COVID-19 health complications. In programs without healthcare staff on-site, it is recommended to have a confidential list of students with chronic illness and special health care needs. These students may be at a higher risk and need more immediate separation from other students. Maintain confidentiality of the student or staff member as required by the Americans with Disabilities Act and the Family Education Rights and Privacy Act. Consider alternatives for providing essential medical and social services for </w:t>
      </w:r>
      <w:r w:rsidRPr="007B72C4">
        <w:rPr>
          <w:rFonts w:asciiTheme="majorHAnsi" w:hAnsiTheme="majorHAnsi" w:cstheme="majorHAnsi"/>
          <w:sz w:val="22"/>
          <w:szCs w:val="22"/>
        </w:rPr>
        <w:lastRenderedPageBreak/>
        <w:t>students. Continue providing necessary services for children with special healthcare needs, or work with Wisconsin Title V Children and Youth with Special Health Care Needs (CYSHCN) Program.</w:t>
      </w:r>
    </w:p>
    <w:p w14:paraId="14142FB2" w14:textId="77777777" w:rsidR="00E7598E" w:rsidRPr="007B72C4" w:rsidRDefault="00E7598E" w:rsidP="00E7598E">
      <w:pPr>
        <w:spacing w:after="0"/>
        <w:rPr>
          <w:rFonts w:asciiTheme="majorHAnsi" w:hAnsiTheme="majorHAnsi" w:cstheme="majorHAnsi"/>
          <w:sz w:val="22"/>
          <w:szCs w:val="22"/>
        </w:rPr>
      </w:pPr>
      <w:r w:rsidRPr="007B72C4">
        <w:rPr>
          <w:rFonts w:asciiTheme="majorHAnsi" w:hAnsiTheme="majorHAnsi" w:cstheme="majorHAnsi"/>
          <w:b/>
          <w:bCs/>
          <w:sz w:val="22"/>
          <w:szCs w:val="22"/>
        </w:rPr>
        <w:t>Cleaning and Disinfecting:</w:t>
      </w:r>
    </w:p>
    <w:p w14:paraId="65768964" w14:textId="77777777" w:rsidR="00E7598E" w:rsidRPr="007B72C4" w:rsidRDefault="00E7598E" w:rsidP="00E7598E">
      <w:pPr>
        <w:numPr>
          <w:ilvl w:val="0"/>
          <w:numId w:val="24"/>
        </w:numPr>
        <w:spacing w:after="0"/>
        <w:rPr>
          <w:rFonts w:asciiTheme="majorHAnsi" w:hAnsiTheme="majorHAnsi" w:cstheme="majorHAnsi"/>
          <w:sz w:val="22"/>
          <w:szCs w:val="22"/>
        </w:rPr>
      </w:pPr>
      <w:r w:rsidRPr="007B72C4">
        <w:rPr>
          <w:rFonts w:asciiTheme="majorHAnsi" w:hAnsiTheme="majorHAnsi" w:cstheme="majorHAnsi"/>
          <w:sz w:val="22"/>
          <w:szCs w:val="22"/>
        </w:rPr>
        <w:t>Minimize the potential for the spread of germs in the program space by temporarily removing toys that are not easily cleanable (such as stuffed animals and pillows) and rotate the toys that are out at any one time so that they can be adequately cleaned and sanitized.</w:t>
      </w:r>
    </w:p>
    <w:p w14:paraId="0F81B758" w14:textId="77777777" w:rsidR="00E7598E" w:rsidRPr="007B72C4" w:rsidRDefault="00E7598E" w:rsidP="00E7598E">
      <w:pPr>
        <w:numPr>
          <w:ilvl w:val="0"/>
          <w:numId w:val="24"/>
        </w:numPr>
        <w:spacing w:after="0"/>
        <w:rPr>
          <w:rFonts w:asciiTheme="majorHAnsi" w:hAnsiTheme="majorHAnsi" w:cstheme="majorHAnsi"/>
          <w:sz w:val="22"/>
          <w:szCs w:val="22"/>
        </w:rPr>
      </w:pPr>
      <w:r w:rsidRPr="007B72C4">
        <w:rPr>
          <w:rFonts w:asciiTheme="majorHAnsi" w:hAnsiTheme="majorHAnsi" w:cstheme="majorHAnsi"/>
          <w:sz w:val="22"/>
          <w:szCs w:val="22"/>
        </w:rPr>
        <w:t>If surfaces are dirty, they should be cleaned using a detergent or soap and water prior to disinfection.</w:t>
      </w:r>
    </w:p>
    <w:p w14:paraId="7E6361AA" w14:textId="77777777" w:rsidR="00E7598E" w:rsidRPr="007B72C4" w:rsidRDefault="00E7598E" w:rsidP="00E7598E">
      <w:pPr>
        <w:numPr>
          <w:ilvl w:val="0"/>
          <w:numId w:val="24"/>
        </w:numPr>
        <w:spacing w:after="0"/>
        <w:rPr>
          <w:rFonts w:asciiTheme="majorHAnsi" w:hAnsiTheme="majorHAnsi" w:cstheme="majorHAnsi"/>
          <w:sz w:val="22"/>
          <w:szCs w:val="22"/>
        </w:rPr>
      </w:pPr>
      <w:r w:rsidRPr="007B72C4">
        <w:rPr>
          <w:rFonts w:asciiTheme="majorHAnsi" w:hAnsiTheme="majorHAnsi" w:cstheme="majorHAnsi"/>
          <w:sz w:val="22"/>
          <w:szCs w:val="22"/>
        </w:rPr>
        <w:t xml:space="preserve">For disinfection, diluted household bleach solutions, alcohol solutions with at least 70% alcohol, and most common EPA-registered household disinfectants should be effective. See </w:t>
      </w:r>
      <w:hyperlink r:id="rId23">
        <w:r w:rsidRPr="007B72C4">
          <w:rPr>
            <w:rStyle w:val="Hyperlink"/>
            <w:rFonts w:asciiTheme="majorHAnsi" w:hAnsiTheme="majorHAnsi" w:cstheme="majorHAnsi"/>
            <w:sz w:val="22"/>
            <w:szCs w:val="22"/>
          </w:rPr>
          <w:t>List N: Disinfectants for Use Against SARS-CoV-2</w:t>
        </w:r>
      </w:hyperlink>
      <w:r w:rsidRPr="007B72C4">
        <w:rPr>
          <w:rFonts w:asciiTheme="majorHAnsi" w:hAnsiTheme="majorHAnsi" w:cstheme="majorHAnsi"/>
          <w:sz w:val="22"/>
          <w:szCs w:val="22"/>
        </w:rPr>
        <w:t>.</w:t>
      </w:r>
    </w:p>
    <w:p w14:paraId="45A6A786" w14:textId="77777777" w:rsidR="00E7598E" w:rsidRPr="007B72C4" w:rsidRDefault="00E7598E" w:rsidP="00E7598E">
      <w:pPr>
        <w:numPr>
          <w:ilvl w:val="1"/>
          <w:numId w:val="24"/>
        </w:numPr>
        <w:spacing w:after="0"/>
        <w:rPr>
          <w:rFonts w:asciiTheme="majorHAnsi" w:hAnsiTheme="majorHAnsi" w:cstheme="majorHAnsi"/>
          <w:sz w:val="22"/>
          <w:szCs w:val="22"/>
        </w:rPr>
      </w:pPr>
      <w:r w:rsidRPr="007B72C4">
        <w:rPr>
          <w:rFonts w:asciiTheme="majorHAnsi" w:hAnsiTheme="majorHAnsi" w:cstheme="majorHAnsi"/>
          <w:sz w:val="22"/>
          <w:szCs w:val="22"/>
        </w:rPr>
        <w:t>Diluted household bleach solutions can be used if appropriate for the surface. Follow manufacturer’s instructions for application and proper ventilation. Check to ensure the product is not past its expiration date. Never mix household bleach with ammonia or any other cleanser. Unexpired household bleach will be effective against coronaviruses when properly diluted.</w:t>
      </w:r>
    </w:p>
    <w:p w14:paraId="2575A7C2" w14:textId="77777777" w:rsidR="00E7598E" w:rsidRPr="007B72C4" w:rsidRDefault="00E7598E" w:rsidP="00E7598E">
      <w:pPr>
        <w:numPr>
          <w:ilvl w:val="0"/>
          <w:numId w:val="24"/>
        </w:numPr>
        <w:spacing w:after="0"/>
        <w:rPr>
          <w:rFonts w:asciiTheme="majorHAnsi" w:hAnsiTheme="majorHAnsi" w:cstheme="majorHAnsi"/>
          <w:sz w:val="22"/>
          <w:szCs w:val="22"/>
        </w:rPr>
      </w:pPr>
      <w:r w:rsidRPr="007B72C4">
        <w:rPr>
          <w:rFonts w:asciiTheme="majorHAnsi" w:hAnsiTheme="majorHAnsi" w:cstheme="majorHAnsi"/>
          <w:sz w:val="22"/>
          <w:szCs w:val="22"/>
        </w:rPr>
        <w:t>Prepare a bleach solution by mixing:</w:t>
      </w:r>
    </w:p>
    <w:p w14:paraId="2DB17C6B" w14:textId="77777777" w:rsidR="00E7598E" w:rsidRPr="007B72C4" w:rsidRDefault="00E7598E" w:rsidP="00E7598E">
      <w:pPr>
        <w:numPr>
          <w:ilvl w:val="1"/>
          <w:numId w:val="24"/>
        </w:numPr>
        <w:spacing w:after="0"/>
        <w:rPr>
          <w:rFonts w:asciiTheme="majorHAnsi" w:hAnsiTheme="majorHAnsi" w:cstheme="majorHAnsi"/>
          <w:sz w:val="22"/>
          <w:szCs w:val="22"/>
        </w:rPr>
      </w:pPr>
      <w:r w:rsidRPr="007B72C4">
        <w:rPr>
          <w:rFonts w:asciiTheme="majorHAnsi" w:hAnsiTheme="majorHAnsi" w:cstheme="majorHAnsi"/>
          <w:sz w:val="22"/>
          <w:szCs w:val="22"/>
        </w:rPr>
        <w:t>5 tablespoons (1/3</w:t>
      </w:r>
      <w:r w:rsidRPr="007B72C4">
        <w:rPr>
          <w:rFonts w:asciiTheme="majorHAnsi" w:hAnsiTheme="majorHAnsi" w:cstheme="majorHAnsi"/>
          <w:sz w:val="22"/>
          <w:szCs w:val="22"/>
          <w:vertAlign w:val="superscript"/>
        </w:rPr>
        <w:t>rd</w:t>
      </w:r>
      <w:r w:rsidRPr="007B72C4">
        <w:rPr>
          <w:rFonts w:asciiTheme="majorHAnsi" w:hAnsiTheme="majorHAnsi" w:cstheme="majorHAnsi"/>
          <w:sz w:val="22"/>
          <w:szCs w:val="22"/>
        </w:rPr>
        <w:t xml:space="preserve"> cup) bleach per gallon of water or</w:t>
      </w:r>
    </w:p>
    <w:p w14:paraId="0CFEDE87" w14:textId="77777777" w:rsidR="00E7598E" w:rsidRPr="007B72C4" w:rsidRDefault="00E7598E" w:rsidP="00E7598E">
      <w:pPr>
        <w:numPr>
          <w:ilvl w:val="1"/>
          <w:numId w:val="24"/>
        </w:numPr>
        <w:spacing w:after="0"/>
        <w:rPr>
          <w:rFonts w:asciiTheme="majorHAnsi" w:hAnsiTheme="majorHAnsi" w:cstheme="majorHAnsi"/>
          <w:sz w:val="22"/>
          <w:szCs w:val="22"/>
        </w:rPr>
      </w:pPr>
      <w:r w:rsidRPr="007B72C4">
        <w:rPr>
          <w:rFonts w:asciiTheme="majorHAnsi" w:hAnsiTheme="majorHAnsi" w:cstheme="majorHAnsi"/>
          <w:sz w:val="22"/>
          <w:szCs w:val="22"/>
        </w:rPr>
        <w:t>4 teaspoons bleach per quart of water</w:t>
      </w:r>
    </w:p>
    <w:p w14:paraId="28ABA9BA" w14:textId="77777777" w:rsidR="00E7598E" w:rsidRPr="007B72C4" w:rsidRDefault="00204232" w:rsidP="00E7598E">
      <w:pPr>
        <w:numPr>
          <w:ilvl w:val="1"/>
          <w:numId w:val="24"/>
        </w:numPr>
        <w:spacing w:after="0"/>
        <w:rPr>
          <w:rFonts w:asciiTheme="majorHAnsi" w:hAnsiTheme="majorHAnsi" w:cstheme="majorHAnsi"/>
          <w:sz w:val="22"/>
          <w:szCs w:val="22"/>
        </w:rPr>
      </w:pPr>
      <w:hyperlink r:id="rId24" w:history="1">
        <w:r w:rsidR="00E7598E" w:rsidRPr="007B72C4">
          <w:rPr>
            <w:rStyle w:val="Hyperlink"/>
            <w:rFonts w:asciiTheme="majorHAnsi" w:hAnsiTheme="majorHAnsi" w:cstheme="majorHAnsi"/>
            <w:sz w:val="22"/>
            <w:szCs w:val="22"/>
          </w:rPr>
          <w:t>Products with EPA-approved emerging viral pathogens claims</w:t>
        </w:r>
      </w:hyperlink>
      <w:r w:rsidR="00E7598E" w:rsidRPr="007B72C4">
        <w:rPr>
          <w:rFonts w:asciiTheme="majorHAnsi" w:hAnsiTheme="majorHAnsi" w:cstheme="majorHAnsi"/>
          <w:sz w:val="22"/>
          <w:szCs w:val="22"/>
        </w:rPr>
        <w:t xml:space="preserve"> are expected </w:t>
      </w:r>
    </w:p>
    <w:p w14:paraId="5C9AFF63" w14:textId="77777777" w:rsidR="00E7598E" w:rsidRPr="007B72C4" w:rsidRDefault="00E7598E" w:rsidP="00AB569F">
      <w:pPr>
        <w:spacing w:after="0"/>
        <w:ind w:left="1440"/>
        <w:rPr>
          <w:rFonts w:asciiTheme="majorHAnsi" w:hAnsiTheme="majorHAnsi" w:cstheme="majorHAnsi"/>
          <w:sz w:val="22"/>
          <w:szCs w:val="22"/>
        </w:rPr>
      </w:pPr>
      <w:r w:rsidRPr="007B72C4">
        <w:rPr>
          <w:rFonts w:asciiTheme="majorHAnsi" w:hAnsiTheme="majorHAnsi" w:cstheme="majorHAnsi"/>
          <w:sz w:val="22"/>
          <w:szCs w:val="22"/>
        </w:rPr>
        <w:t>to be effective against COVID-19 based on data for harder to kill viruses. Follow the manufacturer’s instructions for all cleaning and disinfection products (e.g., concentration, application method and contact time, etc.).</w:t>
      </w:r>
    </w:p>
    <w:p w14:paraId="4144695C" w14:textId="77777777" w:rsidR="00E7598E" w:rsidRPr="007B72C4" w:rsidRDefault="00E7598E" w:rsidP="00E7598E">
      <w:pPr>
        <w:numPr>
          <w:ilvl w:val="1"/>
          <w:numId w:val="24"/>
        </w:numPr>
        <w:spacing w:after="0"/>
        <w:rPr>
          <w:rFonts w:asciiTheme="majorHAnsi" w:hAnsiTheme="majorHAnsi" w:cstheme="majorHAnsi"/>
          <w:sz w:val="22"/>
          <w:szCs w:val="22"/>
        </w:rPr>
      </w:pPr>
      <w:r w:rsidRPr="007B72C4">
        <w:rPr>
          <w:rFonts w:asciiTheme="majorHAnsi" w:hAnsiTheme="majorHAnsi" w:cstheme="majorHAnsi"/>
          <w:sz w:val="22"/>
          <w:szCs w:val="22"/>
        </w:rPr>
        <w:t>For soft (porous) surfaces such as carpeted floor, rugs, and drapes, remove visible contamination if present and clean with appropriate cleaners indicated for use on these surfaces. After cleaning:</w:t>
      </w:r>
    </w:p>
    <w:p w14:paraId="788AB394" w14:textId="77777777" w:rsidR="00E7598E" w:rsidRPr="007B72C4" w:rsidRDefault="00E7598E" w:rsidP="00E7598E">
      <w:pPr>
        <w:numPr>
          <w:ilvl w:val="1"/>
          <w:numId w:val="24"/>
        </w:numPr>
        <w:spacing w:after="0"/>
        <w:rPr>
          <w:rFonts w:asciiTheme="majorHAnsi" w:hAnsiTheme="majorHAnsi" w:cstheme="majorHAnsi"/>
          <w:sz w:val="22"/>
          <w:szCs w:val="22"/>
        </w:rPr>
      </w:pPr>
      <w:r w:rsidRPr="007B72C4">
        <w:rPr>
          <w:rFonts w:asciiTheme="majorHAnsi" w:hAnsiTheme="majorHAnsi" w:cstheme="majorHAnsi"/>
          <w:sz w:val="22"/>
          <w:szCs w:val="22"/>
        </w:rPr>
        <w:t>If the items can be laundered, launder items in accordance with the manufacturer’s instructions using the warmest appropriate water setting for the items and then dry items completely.</w:t>
      </w:r>
    </w:p>
    <w:p w14:paraId="7C1827B4" w14:textId="77777777" w:rsidR="00E7598E" w:rsidRPr="007B72C4" w:rsidRDefault="00E7598E" w:rsidP="00E7598E">
      <w:pPr>
        <w:numPr>
          <w:ilvl w:val="1"/>
          <w:numId w:val="24"/>
        </w:numPr>
        <w:spacing w:after="0"/>
        <w:rPr>
          <w:rFonts w:asciiTheme="majorHAnsi" w:hAnsiTheme="majorHAnsi" w:cstheme="majorHAnsi"/>
          <w:sz w:val="22"/>
          <w:szCs w:val="22"/>
        </w:rPr>
      </w:pPr>
      <w:r w:rsidRPr="007B72C4">
        <w:rPr>
          <w:rFonts w:asciiTheme="majorHAnsi" w:hAnsiTheme="majorHAnsi" w:cstheme="majorHAnsi"/>
          <w:sz w:val="22"/>
          <w:szCs w:val="22"/>
        </w:rPr>
        <w:t xml:space="preserve">Otherwise, use products with the EPA-approved emerging viral pathogens claims (examples at </w:t>
      </w:r>
      <w:hyperlink r:id="rId25">
        <w:r w:rsidRPr="007B72C4">
          <w:rPr>
            <w:rStyle w:val="Hyperlink"/>
            <w:rFonts w:asciiTheme="majorHAnsi" w:hAnsiTheme="majorHAnsi" w:cstheme="majorHAnsi"/>
            <w:sz w:val="22"/>
            <w:szCs w:val="22"/>
          </w:rPr>
          <w:t>this link</w:t>
        </w:r>
      </w:hyperlink>
      <w:r w:rsidRPr="007B72C4">
        <w:rPr>
          <w:rFonts w:asciiTheme="majorHAnsi" w:hAnsiTheme="majorHAnsi" w:cstheme="majorHAnsi"/>
          <w:sz w:val="22"/>
          <w:szCs w:val="22"/>
        </w:rPr>
        <w:t>) that are suitable for porous surfaces</w:t>
      </w:r>
      <w:r w:rsidRPr="007B72C4">
        <w:rPr>
          <w:rFonts w:asciiTheme="majorHAnsi" w:hAnsiTheme="majorHAnsi" w:cstheme="majorHAnsi"/>
          <w:b/>
          <w:bCs/>
          <w:sz w:val="22"/>
          <w:szCs w:val="22"/>
        </w:rPr>
        <w:t>.</w:t>
      </w:r>
    </w:p>
    <w:p w14:paraId="45B816CE" w14:textId="13C36777" w:rsidR="00E7598E" w:rsidRPr="007B72C4" w:rsidRDefault="00E7598E" w:rsidP="00E7598E">
      <w:pPr>
        <w:numPr>
          <w:ilvl w:val="0"/>
          <w:numId w:val="13"/>
        </w:numPr>
        <w:spacing w:after="0"/>
        <w:rPr>
          <w:rFonts w:asciiTheme="majorHAnsi" w:hAnsiTheme="majorHAnsi" w:cstheme="majorHAnsi"/>
          <w:b/>
          <w:bCs/>
          <w:sz w:val="22"/>
          <w:szCs w:val="22"/>
        </w:rPr>
      </w:pPr>
      <w:r w:rsidRPr="007B72C4">
        <w:rPr>
          <w:rFonts w:asciiTheme="majorHAnsi" w:hAnsiTheme="majorHAnsi" w:cstheme="majorHAnsi"/>
          <w:sz w:val="22"/>
          <w:szCs w:val="22"/>
        </w:rPr>
        <w:t xml:space="preserve">Use disinfectants in a </w:t>
      </w:r>
      <w:r w:rsidRPr="00E7598E">
        <w:rPr>
          <w:rFonts w:asciiTheme="majorHAnsi" w:hAnsiTheme="majorHAnsi" w:cstheme="majorHAnsi"/>
          <w:sz w:val="22"/>
          <w:szCs w:val="22"/>
        </w:rPr>
        <w:t>well-ventilated</w:t>
      </w:r>
      <w:r w:rsidRPr="007B72C4">
        <w:rPr>
          <w:rFonts w:asciiTheme="majorHAnsi" w:hAnsiTheme="majorHAnsi" w:cstheme="majorHAnsi"/>
          <w:sz w:val="22"/>
          <w:szCs w:val="22"/>
        </w:rPr>
        <w:t xml:space="preserve"> space. Extensive use of disinfectant products should be done when children are not </w:t>
      </w:r>
      <w:r w:rsidRPr="00E7598E">
        <w:rPr>
          <w:rFonts w:asciiTheme="majorHAnsi" w:hAnsiTheme="majorHAnsi" w:cstheme="majorHAnsi"/>
          <w:sz w:val="22"/>
          <w:szCs w:val="22"/>
        </w:rPr>
        <w:t>present,</w:t>
      </w:r>
      <w:r w:rsidRPr="007B72C4">
        <w:rPr>
          <w:rFonts w:asciiTheme="majorHAnsi" w:hAnsiTheme="majorHAnsi" w:cstheme="majorHAnsi"/>
          <w:sz w:val="22"/>
          <w:szCs w:val="22"/>
        </w:rPr>
        <w:t xml:space="preserve"> and the facility thoroughly aired out before children return.</w:t>
      </w:r>
    </w:p>
    <w:p w14:paraId="424FC4C3" w14:textId="00AE85C1" w:rsidR="00E7598E" w:rsidRPr="007B72C4" w:rsidRDefault="00E7598E" w:rsidP="00E7598E">
      <w:pPr>
        <w:numPr>
          <w:ilvl w:val="0"/>
          <w:numId w:val="13"/>
        </w:numPr>
        <w:spacing w:after="0"/>
        <w:rPr>
          <w:rFonts w:asciiTheme="majorHAnsi" w:hAnsiTheme="majorHAnsi" w:cstheme="majorHAnsi"/>
          <w:sz w:val="22"/>
          <w:szCs w:val="22"/>
        </w:rPr>
      </w:pPr>
      <w:proofErr w:type="gramStart"/>
      <w:r w:rsidRPr="007B72C4">
        <w:rPr>
          <w:rFonts w:asciiTheme="majorHAnsi" w:hAnsiTheme="majorHAnsi" w:cstheme="majorHAnsi"/>
          <w:sz w:val="22"/>
          <w:szCs w:val="22"/>
        </w:rPr>
        <w:t>Child care</w:t>
      </w:r>
      <w:proofErr w:type="gramEnd"/>
      <w:r w:rsidRPr="007B72C4">
        <w:rPr>
          <w:rFonts w:asciiTheme="majorHAnsi" w:hAnsiTheme="majorHAnsi" w:cstheme="majorHAnsi"/>
          <w:sz w:val="22"/>
          <w:szCs w:val="22"/>
        </w:rPr>
        <w:t xml:space="preserve"> facilities are encouraged to avoid the use of quaternary ammonia sanitizers and disinfectants. “</w:t>
      </w:r>
      <w:proofErr w:type="spellStart"/>
      <w:r w:rsidRPr="007B72C4">
        <w:rPr>
          <w:rFonts w:asciiTheme="majorHAnsi" w:hAnsiTheme="majorHAnsi" w:cstheme="majorHAnsi"/>
          <w:sz w:val="22"/>
          <w:szCs w:val="22"/>
        </w:rPr>
        <w:t>Quats</w:t>
      </w:r>
      <w:proofErr w:type="spellEnd"/>
      <w:r w:rsidRPr="007B72C4">
        <w:rPr>
          <w:rFonts w:asciiTheme="majorHAnsi" w:hAnsiTheme="majorHAnsi" w:cstheme="majorHAnsi"/>
          <w:sz w:val="22"/>
          <w:szCs w:val="22"/>
        </w:rPr>
        <w:t xml:space="preserve">” are </w:t>
      </w:r>
      <w:proofErr w:type="spellStart"/>
      <w:r w:rsidRPr="007B72C4">
        <w:rPr>
          <w:rFonts w:asciiTheme="majorHAnsi" w:hAnsiTheme="majorHAnsi" w:cstheme="majorHAnsi"/>
          <w:sz w:val="22"/>
          <w:szCs w:val="22"/>
        </w:rPr>
        <w:t>asthmagens</w:t>
      </w:r>
      <w:proofErr w:type="spellEnd"/>
      <w:r w:rsidRPr="007B72C4">
        <w:rPr>
          <w:rFonts w:asciiTheme="majorHAnsi" w:hAnsiTheme="majorHAnsi" w:cstheme="majorHAnsi"/>
          <w:sz w:val="22"/>
          <w:szCs w:val="22"/>
        </w:rPr>
        <w:t xml:space="preserve"> - asthma triggers, skin irritants, endocrine disrupters and </w:t>
      </w:r>
      <w:r w:rsidRPr="00E7598E">
        <w:rPr>
          <w:rFonts w:asciiTheme="majorHAnsi" w:hAnsiTheme="majorHAnsi" w:cstheme="majorHAnsi"/>
          <w:sz w:val="22"/>
          <w:szCs w:val="22"/>
        </w:rPr>
        <w:t>low-level</w:t>
      </w:r>
      <w:r w:rsidRPr="007B72C4">
        <w:rPr>
          <w:rFonts w:asciiTheme="majorHAnsi" w:hAnsiTheme="majorHAnsi" w:cstheme="majorHAnsi"/>
          <w:sz w:val="22"/>
          <w:szCs w:val="22"/>
        </w:rPr>
        <w:t xml:space="preserve"> disinfectants. Sodium </w:t>
      </w:r>
      <w:proofErr w:type="spellStart"/>
      <w:r w:rsidRPr="007B72C4">
        <w:rPr>
          <w:rFonts w:asciiTheme="majorHAnsi" w:hAnsiTheme="majorHAnsi" w:cstheme="majorHAnsi"/>
          <w:sz w:val="22"/>
          <w:szCs w:val="22"/>
        </w:rPr>
        <w:t>dichloroiso</w:t>
      </w:r>
      <w:proofErr w:type="spellEnd"/>
      <w:r w:rsidRPr="007B72C4">
        <w:rPr>
          <w:rFonts w:asciiTheme="majorHAnsi" w:hAnsiTheme="majorHAnsi" w:cstheme="majorHAnsi"/>
          <w:sz w:val="22"/>
          <w:szCs w:val="22"/>
        </w:rPr>
        <w:t>-cyanurate (</w:t>
      </w:r>
      <w:proofErr w:type="spellStart"/>
      <w:r w:rsidRPr="007B72C4">
        <w:rPr>
          <w:rFonts w:asciiTheme="majorHAnsi" w:hAnsiTheme="majorHAnsi" w:cstheme="majorHAnsi"/>
          <w:sz w:val="22"/>
          <w:szCs w:val="22"/>
        </w:rPr>
        <w:t>dichlor</w:t>
      </w:r>
      <w:proofErr w:type="spellEnd"/>
      <w:r w:rsidRPr="007B72C4">
        <w:rPr>
          <w:rFonts w:asciiTheme="majorHAnsi" w:hAnsiTheme="majorHAnsi" w:cstheme="majorHAnsi"/>
          <w:sz w:val="22"/>
          <w:szCs w:val="22"/>
        </w:rPr>
        <w:t xml:space="preserve">) tablets for sprayers that produce hypochlorous acid are safer than some </w:t>
      </w:r>
      <w:r w:rsidRPr="00E7598E">
        <w:rPr>
          <w:rFonts w:asciiTheme="majorHAnsi" w:hAnsiTheme="majorHAnsi" w:cstheme="majorHAnsi"/>
          <w:sz w:val="22"/>
          <w:szCs w:val="22"/>
        </w:rPr>
        <w:t>sprays but</w:t>
      </w:r>
      <w:r w:rsidRPr="007B72C4">
        <w:rPr>
          <w:rFonts w:asciiTheme="majorHAnsi" w:hAnsiTheme="majorHAnsi" w:cstheme="majorHAnsi"/>
          <w:sz w:val="22"/>
          <w:szCs w:val="22"/>
        </w:rPr>
        <w:t xml:space="preserve"> are still a chlorine product and potential asthma trigger. This form of chlorine is safer than bleach. The liquid has a pH ~ 6-7 so the Department of Labor and Industry (L&amp;I) will not require an emergency eye wash. “Fogging” – spraying chemicals in the air – is not recommended, advised, necessary, or safe.</w:t>
      </w:r>
    </w:p>
    <w:p w14:paraId="093C4436" w14:textId="26E66D0F" w:rsidR="00E7598E" w:rsidRPr="00762D43" w:rsidRDefault="00E7598E" w:rsidP="00E7598E">
      <w:pPr>
        <w:numPr>
          <w:ilvl w:val="0"/>
          <w:numId w:val="13"/>
        </w:numPr>
        <w:spacing w:after="0"/>
        <w:rPr>
          <w:rFonts w:asciiTheme="majorHAnsi" w:hAnsiTheme="majorHAnsi" w:cstheme="majorHAnsi"/>
          <w:b/>
          <w:bCs/>
          <w:sz w:val="22"/>
          <w:szCs w:val="22"/>
        </w:rPr>
      </w:pPr>
      <w:proofErr w:type="gramStart"/>
      <w:r w:rsidRPr="007B72C4">
        <w:rPr>
          <w:rFonts w:asciiTheme="majorHAnsi" w:hAnsiTheme="majorHAnsi" w:cstheme="majorHAnsi"/>
          <w:sz w:val="22"/>
          <w:szCs w:val="22"/>
        </w:rPr>
        <w:t>Child care</w:t>
      </w:r>
      <w:proofErr w:type="gramEnd"/>
      <w:r w:rsidRPr="007B72C4">
        <w:rPr>
          <w:rFonts w:asciiTheme="majorHAnsi" w:hAnsiTheme="majorHAnsi" w:cstheme="majorHAnsi"/>
          <w:sz w:val="22"/>
          <w:szCs w:val="22"/>
        </w:rPr>
        <w:t xml:space="preserve"> facilities must have a Safety Data Sheet (SDS) for each chemical used in the facility.</w:t>
      </w:r>
    </w:p>
    <w:p w14:paraId="70F2B1C3" w14:textId="77777777" w:rsidR="00762D43" w:rsidRPr="007B72C4" w:rsidRDefault="00762D43" w:rsidP="00762D43">
      <w:pPr>
        <w:spacing w:after="0"/>
        <w:ind w:left="720"/>
        <w:rPr>
          <w:rFonts w:asciiTheme="majorHAnsi" w:hAnsiTheme="majorHAnsi" w:cstheme="majorHAnsi"/>
          <w:b/>
          <w:bCs/>
          <w:sz w:val="22"/>
          <w:szCs w:val="22"/>
        </w:rPr>
      </w:pPr>
    </w:p>
    <w:p w14:paraId="68117726" w14:textId="77777777" w:rsidR="00E7598E" w:rsidRPr="007B72C4" w:rsidRDefault="00E7598E" w:rsidP="00E7598E">
      <w:pPr>
        <w:spacing w:after="0"/>
        <w:rPr>
          <w:rFonts w:asciiTheme="majorHAnsi" w:hAnsiTheme="majorHAnsi" w:cstheme="majorHAnsi"/>
          <w:sz w:val="22"/>
          <w:szCs w:val="22"/>
        </w:rPr>
      </w:pPr>
      <w:r w:rsidRPr="007B72C4">
        <w:rPr>
          <w:rFonts w:asciiTheme="majorHAnsi" w:hAnsiTheme="majorHAnsi" w:cstheme="majorHAnsi"/>
          <w:b/>
          <w:bCs/>
          <w:sz w:val="22"/>
          <w:szCs w:val="22"/>
        </w:rPr>
        <w:t>Linens, clothing, and other items that go in the laundry</w:t>
      </w:r>
    </w:p>
    <w:p w14:paraId="0114DB1A" w14:textId="77777777" w:rsidR="00E7598E" w:rsidRPr="007B72C4" w:rsidRDefault="00E7598E" w:rsidP="00E7598E">
      <w:pPr>
        <w:numPr>
          <w:ilvl w:val="0"/>
          <w:numId w:val="25"/>
        </w:numPr>
        <w:spacing w:after="0"/>
        <w:rPr>
          <w:rFonts w:asciiTheme="majorHAnsi" w:hAnsiTheme="majorHAnsi" w:cstheme="majorHAnsi"/>
          <w:sz w:val="22"/>
          <w:szCs w:val="22"/>
        </w:rPr>
      </w:pPr>
      <w:r w:rsidRPr="007B72C4">
        <w:rPr>
          <w:rFonts w:asciiTheme="majorHAnsi" w:hAnsiTheme="majorHAnsi" w:cstheme="majorHAnsi"/>
          <w:sz w:val="22"/>
          <w:szCs w:val="22"/>
        </w:rPr>
        <w:t>Do not shake dirty laundry; this minimizes the possibility of dispersing virus through the air.</w:t>
      </w:r>
    </w:p>
    <w:p w14:paraId="1826364F" w14:textId="77777777" w:rsidR="00E7598E" w:rsidRPr="007B72C4" w:rsidRDefault="00E7598E" w:rsidP="00E7598E">
      <w:pPr>
        <w:numPr>
          <w:ilvl w:val="0"/>
          <w:numId w:val="25"/>
        </w:numPr>
        <w:spacing w:after="0"/>
        <w:rPr>
          <w:rFonts w:asciiTheme="majorHAnsi" w:hAnsiTheme="majorHAnsi" w:cstheme="majorHAnsi"/>
          <w:sz w:val="22"/>
          <w:szCs w:val="22"/>
        </w:rPr>
      </w:pPr>
      <w:r w:rsidRPr="007B72C4">
        <w:rPr>
          <w:rFonts w:asciiTheme="majorHAnsi" w:hAnsiTheme="majorHAnsi" w:cstheme="majorHAnsi"/>
          <w:sz w:val="22"/>
          <w:szCs w:val="22"/>
        </w:rPr>
        <w:t>Wash items as appropriate in accordance with the manufacturer’s instructions. If possible, launder items using the warmest appropriate water setting for the items and dry items completely. Dirty laundry that has been in contact with an ill person can be washed with other people’s items.</w:t>
      </w:r>
    </w:p>
    <w:p w14:paraId="0CFE4195" w14:textId="299A7376" w:rsidR="00E7598E" w:rsidRDefault="00E7598E" w:rsidP="00E7598E">
      <w:pPr>
        <w:numPr>
          <w:ilvl w:val="0"/>
          <w:numId w:val="25"/>
        </w:numPr>
        <w:spacing w:after="0"/>
        <w:rPr>
          <w:rFonts w:asciiTheme="majorHAnsi" w:hAnsiTheme="majorHAnsi" w:cstheme="majorHAnsi"/>
          <w:sz w:val="22"/>
          <w:szCs w:val="22"/>
        </w:rPr>
      </w:pPr>
      <w:r w:rsidRPr="007B72C4">
        <w:rPr>
          <w:rFonts w:asciiTheme="majorHAnsi" w:hAnsiTheme="majorHAnsi" w:cstheme="majorHAnsi"/>
          <w:sz w:val="22"/>
          <w:szCs w:val="22"/>
        </w:rPr>
        <w:t>Clean and disinfect hampers or other carts for transporting laundry according to guidance above for hard or soft surfaces.</w:t>
      </w:r>
    </w:p>
    <w:p w14:paraId="254C45D1" w14:textId="77777777" w:rsidR="00762D43" w:rsidRPr="007B72C4" w:rsidRDefault="00762D43" w:rsidP="00762D43">
      <w:pPr>
        <w:spacing w:after="0"/>
        <w:ind w:left="720"/>
        <w:rPr>
          <w:rFonts w:asciiTheme="majorHAnsi" w:hAnsiTheme="majorHAnsi" w:cstheme="majorHAnsi"/>
          <w:sz w:val="22"/>
          <w:szCs w:val="22"/>
        </w:rPr>
      </w:pPr>
    </w:p>
    <w:p w14:paraId="112697AF" w14:textId="77777777" w:rsidR="00E7598E" w:rsidRPr="007B72C4" w:rsidRDefault="00E7598E" w:rsidP="00E7598E">
      <w:pPr>
        <w:spacing w:after="0"/>
        <w:rPr>
          <w:rFonts w:asciiTheme="majorHAnsi" w:hAnsiTheme="majorHAnsi" w:cstheme="majorHAnsi"/>
          <w:sz w:val="22"/>
          <w:szCs w:val="22"/>
        </w:rPr>
      </w:pPr>
      <w:r w:rsidRPr="007B72C4">
        <w:rPr>
          <w:rFonts w:asciiTheme="majorHAnsi" w:hAnsiTheme="majorHAnsi" w:cstheme="majorHAnsi"/>
          <w:b/>
          <w:bCs/>
          <w:sz w:val="22"/>
          <w:szCs w:val="22"/>
        </w:rPr>
        <w:t>Cleaning staff should wear disposable gloves and gowns for all tasks in the cleaning process, including handling trash</w:t>
      </w:r>
      <w:r w:rsidRPr="007B72C4">
        <w:rPr>
          <w:rFonts w:asciiTheme="majorHAnsi" w:hAnsiTheme="majorHAnsi" w:cstheme="majorHAnsi"/>
          <w:sz w:val="22"/>
          <w:szCs w:val="22"/>
        </w:rPr>
        <w:t>.</w:t>
      </w:r>
    </w:p>
    <w:p w14:paraId="1095C64B" w14:textId="77777777" w:rsidR="00E7598E" w:rsidRPr="007B72C4" w:rsidRDefault="00E7598E" w:rsidP="00E7598E">
      <w:pPr>
        <w:numPr>
          <w:ilvl w:val="0"/>
          <w:numId w:val="26"/>
        </w:numPr>
        <w:spacing w:after="0"/>
        <w:rPr>
          <w:rFonts w:asciiTheme="majorHAnsi" w:hAnsiTheme="majorHAnsi" w:cstheme="majorHAnsi"/>
          <w:sz w:val="22"/>
          <w:szCs w:val="22"/>
        </w:rPr>
      </w:pPr>
      <w:r w:rsidRPr="007B72C4">
        <w:rPr>
          <w:rFonts w:asciiTheme="majorHAnsi" w:hAnsiTheme="majorHAnsi" w:cstheme="majorHAnsi"/>
          <w:sz w:val="22"/>
          <w:szCs w:val="22"/>
        </w:rPr>
        <w:t>Gloves and gowns should be compatible with the disinfectant products being used.</w:t>
      </w:r>
    </w:p>
    <w:p w14:paraId="5CE4DF6F" w14:textId="77777777" w:rsidR="00E7598E" w:rsidRPr="007B72C4" w:rsidRDefault="00E7598E" w:rsidP="00E7598E">
      <w:pPr>
        <w:numPr>
          <w:ilvl w:val="0"/>
          <w:numId w:val="26"/>
        </w:numPr>
        <w:spacing w:after="0"/>
        <w:rPr>
          <w:rFonts w:asciiTheme="majorHAnsi" w:hAnsiTheme="majorHAnsi" w:cstheme="majorHAnsi"/>
          <w:sz w:val="22"/>
          <w:szCs w:val="22"/>
        </w:rPr>
      </w:pPr>
      <w:r w:rsidRPr="007B72C4">
        <w:rPr>
          <w:rFonts w:asciiTheme="majorHAnsi" w:hAnsiTheme="majorHAnsi" w:cstheme="majorHAnsi"/>
          <w:sz w:val="22"/>
          <w:szCs w:val="22"/>
        </w:rPr>
        <w:t>Additional PPE might be required based on the cleaning/disinfectant products being used and whether there is a risk of splash.</w:t>
      </w:r>
    </w:p>
    <w:p w14:paraId="535C7FA6" w14:textId="77777777" w:rsidR="00E7598E" w:rsidRPr="007B72C4" w:rsidRDefault="00E7598E" w:rsidP="00E7598E">
      <w:pPr>
        <w:numPr>
          <w:ilvl w:val="0"/>
          <w:numId w:val="26"/>
        </w:numPr>
        <w:spacing w:after="0"/>
        <w:rPr>
          <w:rFonts w:asciiTheme="majorHAnsi" w:hAnsiTheme="majorHAnsi" w:cstheme="majorHAnsi"/>
          <w:sz w:val="22"/>
          <w:szCs w:val="22"/>
        </w:rPr>
      </w:pPr>
      <w:r w:rsidRPr="007B72C4">
        <w:rPr>
          <w:rFonts w:asciiTheme="majorHAnsi" w:hAnsiTheme="majorHAnsi" w:cstheme="majorHAnsi"/>
          <w:sz w:val="22"/>
          <w:szCs w:val="22"/>
        </w:rPr>
        <w:t xml:space="preserve">Gloves and gowns should be removed carefully to avoid contamination of the wearer and the surrounding area. Be sure to </w:t>
      </w:r>
      <w:hyperlink r:id="rId26" w:history="1">
        <w:r w:rsidRPr="007B72C4">
          <w:rPr>
            <w:rStyle w:val="Hyperlink"/>
            <w:rFonts w:asciiTheme="majorHAnsi" w:hAnsiTheme="majorHAnsi" w:cstheme="majorHAnsi"/>
            <w:b/>
            <w:bCs/>
            <w:sz w:val="22"/>
            <w:szCs w:val="22"/>
          </w:rPr>
          <w:t xml:space="preserve">clean </w:t>
        </w:r>
      </w:hyperlink>
      <w:r w:rsidRPr="007B72C4">
        <w:rPr>
          <w:rFonts w:asciiTheme="majorHAnsi" w:hAnsiTheme="majorHAnsi" w:cstheme="majorHAnsi"/>
          <w:b/>
          <w:bCs/>
          <w:sz w:val="22"/>
          <w:szCs w:val="22"/>
        </w:rPr>
        <w:t>hands</w:t>
      </w:r>
      <w:r w:rsidRPr="007B72C4">
        <w:rPr>
          <w:rFonts w:asciiTheme="majorHAnsi" w:hAnsiTheme="majorHAnsi" w:cstheme="majorHAnsi"/>
          <w:sz w:val="22"/>
          <w:szCs w:val="22"/>
        </w:rPr>
        <w:t xml:space="preserve"> after removing gloves.</w:t>
      </w:r>
    </w:p>
    <w:p w14:paraId="1E99EF0E" w14:textId="77777777" w:rsidR="00E7598E" w:rsidRPr="007B72C4" w:rsidRDefault="00E7598E" w:rsidP="00E7598E">
      <w:pPr>
        <w:numPr>
          <w:ilvl w:val="0"/>
          <w:numId w:val="26"/>
        </w:numPr>
        <w:spacing w:after="0"/>
        <w:rPr>
          <w:rFonts w:asciiTheme="majorHAnsi" w:hAnsiTheme="majorHAnsi" w:cstheme="majorHAnsi"/>
          <w:sz w:val="22"/>
          <w:szCs w:val="22"/>
        </w:rPr>
      </w:pPr>
      <w:r w:rsidRPr="007B72C4">
        <w:rPr>
          <w:rFonts w:asciiTheme="majorHAnsi" w:hAnsiTheme="majorHAnsi" w:cstheme="majorHAnsi"/>
          <w:sz w:val="22"/>
          <w:szCs w:val="22"/>
        </w:rPr>
        <w:t xml:space="preserve">Gloves should be removed after cleaning a room or area occupied by ill persons. </w:t>
      </w:r>
      <w:hyperlink r:id="rId27" w:history="1">
        <w:r w:rsidRPr="007B72C4">
          <w:rPr>
            <w:rStyle w:val="Hyperlink"/>
            <w:rFonts w:asciiTheme="majorHAnsi" w:hAnsiTheme="majorHAnsi" w:cstheme="majorHAnsi"/>
            <w:sz w:val="22"/>
            <w:szCs w:val="22"/>
          </w:rPr>
          <w:t>Clean hands</w:t>
        </w:r>
      </w:hyperlink>
      <w:r w:rsidRPr="007B72C4">
        <w:rPr>
          <w:rFonts w:asciiTheme="majorHAnsi" w:hAnsiTheme="majorHAnsi" w:cstheme="majorHAnsi"/>
          <w:sz w:val="22"/>
          <w:szCs w:val="22"/>
        </w:rPr>
        <w:t xml:space="preserve"> immediately after gloves are removed.</w:t>
      </w:r>
    </w:p>
    <w:p w14:paraId="1274A735" w14:textId="77777777" w:rsidR="00E7598E" w:rsidRPr="007B72C4" w:rsidRDefault="00E7598E" w:rsidP="00E7598E">
      <w:pPr>
        <w:numPr>
          <w:ilvl w:val="0"/>
          <w:numId w:val="26"/>
        </w:numPr>
        <w:spacing w:after="0"/>
        <w:rPr>
          <w:rFonts w:asciiTheme="majorHAnsi" w:hAnsiTheme="majorHAnsi" w:cstheme="majorHAnsi"/>
          <w:sz w:val="22"/>
          <w:szCs w:val="22"/>
        </w:rPr>
      </w:pPr>
      <w:r w:rsidRPr="007B72C4">
        <w:rPr>
          <w:rFonts w:asciiTheme="majorHAnsi" w:hAnsiTheme="majorHAnsi" w:cstheme="majorHAnsi"/>
          <w:sz w:val="22"/>
          <w:szCs w:val="22"/>
        </w:rPr>
        <w:t>Cleaning staff should immediately report breaches in PPE (e.g., tear in gloves) or any potential exposures to their supervisor.</w:t>
      </w:r>
    </w:p>
    <w:p w14:paraId="203F5BCC" w14:textId="77777777" w:rsidR="00E7598E" w:rsidRPr="007B72C4" w:rsidRDefault="00E7598E" w:rsidP="00E7598E">
      <w:pPr>
        <w:numPr>
          <w:ilvl w:val="0"/>
          <w:numId w:val="26"/>
        </w:numPr>
        <w:spacing w:after="0"/>
        <w:rPr>
          <w:rFonts w:asciiTheme="majorHAnsi" w:hAnsiTheme="majorHAnsi" w:cstheme="majorHAnsi"/>
          <w:sz w:val="22"/>
          <w:szCs w:val="22"/>
        </w:rPr>
      </w:pPr>
      <w:r w:rsidRPr="007B72C4">
        <w:rPr>
          <w:rFonts w:asciiTheme="majorHAnsi" w:hAnsiTheme="majorHAnsi" w:cstheme="majorHAnsi"/>
          <w:b/>
          <w:bCs/>
          <w:sz w:val="22"/>
          <w:szCs w:val="22"/>
        </w:rPr>
        <w:t xml:space="preserve">Cleaning staff and other adults in the program should </w:t>
      </w:r>
      <w:hyperlink r:id="rId28">
        <w:r w:rsidRPr="007B72C4">
          <w:rPr>
            <w:rStyle w:val="Hyperlink"/>
            <w:rFonts w:asciiTheme="majorHAnsi" w:hAnsiTheme="majorHAnsi" w:cstheme="majorHAnsi"/>
            <w:b/>
            <w:bCs/>
            <w:sz w:val="22"/>
            <w:szCs w:val="22"/>
          </w:rPr>
          <w:t xml:space="preserve">clean </w:t>
        </w:r>
      </w:hyperlink>
      <w:r w:rsidRPr="007B72C4">
        <w:rPr>
          <w:rFonts w:asciiTheme="majorHAnsi" w:hAnsiTheme="majorHAnsi" w:cstheme="majorHAnsi"/>
          <w:b/>
          <w:bCs/>
          <w:sz w:val="22"/>
          <w:szCs w:val="22"/>
        </w:rPr>
        <w:t>hands often</w:t>
      </w:r>
      <w:r w:rsidRPr="007B72C4">
        <w:rPr>
          <w:rFonts w:asciiTheme="majorHAnsi" w:hAnsiTheme="majorHAnsi" w:cstheme="majorHAnsi"/>
          <w:sz w:val="22"/>
          <w:szCs w:val="22"/>
        </w:rPr>
        <w:t>, including immediately after removing gloves and after contact with an ill person, by washing hands with soap and water for 20 seconds. If soap and water are not available and hands are not visibly dirty, an alcohol-based hand sanitizer that contains 60%-95% alcohol may be used. However, if hands are visibly dirty, always wash hands with soap and water.</w:t>
      </w:r>
    </w:p>
    <w:p w14:paraId="39B155C9" w14:textId="77777777" w:rsidR="00E7598E" w:rsidRPr="007B72C4" w:rsidRDefault="00E7598E" w:rsidP="00E7598E">
      <w:pPr>
        <w:numPr>
          <w:ilvl w:val="1"/>
          <w:numId w:val="26"/>
        </w:numPr>
        <w:spacing w:after="0"/>
        <w:rPr>
          <w:rFonts w:asciiTheme="majorHAnsi" w:hAnsiTheme="majorHAnsi" w:cstheme="majorHAnsi"/>
          <w:sz w:val="22"/>
          <w:szCs w:val="22"/>
        </w:rPr>
      </w:pPr>
      <w:r w:rsidRPr="007B72C4">
        <w:rPr>
          <w:rFonts w:asciiTheme="majorHAnsi" w:hAnsiTheme="majorHAnsi" w:cstheme="majorHAnsi"/>
          <w:sz w:val="22"/>
          <w:szCs w:val="22"/>
        </w:rPr>
        <w:t>Follow normal preventive actions while at work and home, including cleaning hands and avoiding touching eyes, nose, or mouth with unwashed hands.</w:t>
      </w:r>
    </w:p>
    <w:p w14:paraId="6334CE18" w14:textId="77777777" w:rsidR="00E7598E" w:rsidRPr="007B72C4" w:rsidRDefault="00E7598E" w:rsidP="00E7598E">
      <w:pPr>
        <w:numPr>
          <w:ilvl w:val="1"/>
          <w:numId w:val="26"/>
        </w:numPr>
        <w:spacing w:after="0"/>
        <w:rPr>
          <w:rFonts w:asciiTheme="majorHAnsi" w:hAnsiTheme="majorHAnsi" w:cstheme="majorHAnsi"/>
          <w:sz w:val="22"/>
          <w:szCs w:val="22"/>
        </w:rPr>
      </w:pPr>
      <w:r w:rsidRPr="007B72C4">
        <w:rPr>
          <w:rFonts w:asciiTheme="majorHAnsi" w:hAnsiTheme="majorHAnsi" w:cstheme="majorHAnsi"/>
          <w:sz w:val="22"/>
          <w:szCs w:val="22"/>
        </w:rPr>
        <w:t>Additional key times to clean hands include:</w:t>
      </w:r>
    </w:p>
    <w:p w14:paraId="7BD352E5" w14:textId="77777777" w:rsidR="00E7598E" w:rsidRPr="007B72C4" w:rsidRDefault="00E7598E" w:rsidP="00E7598E">
      <w:pPr>
        <w:numPr>
          <w:ilvl w:val="2"/>
          <w:numId w:val="26"/>
        </w:numPr>
        <w:spacing w:after="0"/>
        <w:rPr>
          <w:rFonts w:asciiTheme="majorHAnsi" w:hAnsiTheme="majorHAnsi" w:cstheme="majorHAnsi"/>
          <w:sz w:val="22"/>
          <w:szCs w:val="22"/>
        </w:rPr>
      </w:pPr>
      <w:r w:rsidRPr="007B72C4">
        <w:rPr>
          <w:rFonts w:asciiTheme="majorHAnsi" w:hAnsiTheme="majorHAnsi" w:cstheme="majorHAnsi"/>
          <w:sz w:val="22"/>
          <w:szCs w:val="22"/>
        </w:rPr>
        <w:t>After blowing one’s nose, coughing, or sneezing</w:t>
      </w:r>
    </w:p>
    <w:p w14:paraId="752015C5" w14:textId="77777777" w:rsidR="00E7598E" w:rsidRPr="007B72C4" w:rsidRDefault="00E7598E" w:rsidP="00E7598E">
      <w:pPr>
        <w:numPr>
          <w:ilvl w:val="2"/>
          <w:numId w:val="26"/>
        </w:numPr>
        <w:spacing w:after="0"/>
        <w:rPr>
          <w:rFonts w:asciiTheme="majorHAnsi" w:hAnsiTheme="majorHAnsi" w:cstheme="majorHAnsi"/>
          <w:sz w:val="22"/>
          <w:szCs w:val="22"/>
        </w:rPr>
      </w:pPr>
      <w:r w:rsidRPr="007B72C4">
        <w:rPr>
          <w:rFonts w:asciiTheme="majorHAnsi" w:hAnsiTheme="majorHAnsi" w:cstheme="majorHAnsi"/>
          <w:sz w:val="22"/>
          <w:szCs w:val="22"/>
        </w:rPr>
        <w:t>After using the restroom</w:t>
      </w:r>
    </w:p>
    <w:p w14:paraId="6AF02D0F" w14:textId="77777777" w:rsidR="00E7598E" w:rsidRPr="007B72C4" w:rsidRDefault="00E7598E" w:rsidP="00E7598E">
      <w:pPr>
        <w:numPr>
          <w:ilvl w:val="2"/>
          <w:numId w:val="26"/>
        </w:numPr>
        <w:spacing w:after="0"/>
        <w:rPr>
          <w:rFonts w:asciiTheme="majorHAnsi" w:hAnsiTheme="majorHAnsi" w:cstheme="majorHAnsi"/>
          <w:sz w:val="22"/>
          <w:szCs w:val="22"/>
        </w:rPr>
      </w:pPr>
      <w:r w:rsidRPr="007B72C4">
        <w:rPr>
          <w:rFonts w:asciiTheme="majorHAnsi" w:hAnsiTheme="majorHAnsi" w:cstheme="majorHAnsi"/>
          <w:sz w:val="22"/>
          <w:szCs w:val="22"/>
        </w:rPr>
        <w:t>Before eating or preparing food</w:t>
      </w:r>
    </w:p>
    <w:p w14:paraId="1AFD9A74" w14:textId="77777777" w:rsidR="00E7598E" w:rsidRPr="007B72C4" w:rsidRDefault="00E7598E" w:rsidP="00E7598E">
      <w:pPr>
        <w:numPr>
          <w:ilvl w:val="2"/>
          <w:numId w:val="26"/>
        </w:numPr>
        <w:spacing w:after="0"/>
        <w:rPr>
          <w:rFonts w:asciiTheme="majorHAnsi" w:hAnsiTheme="majorHAnsi" w:cstheme="majorHAnsi"/>
          <w:sz w:val="22"/>
          <w:szCs w:val="22"/>
        </w:rPr>
      </w:pPr>
      <w:r w:rsidRPr="007B72C4">
        <w:rPr>
          <w:rFonts w:asciiTheme="majorHAnsi" w:hAnsiTheme="majorHAnsi" w:cstheme="majorHAnsi"/>
          <w:sz w:val="22"/>
          <w:szCs w:val="22"/>
        </w:rPr>
        <w:t>After contact with animals or pets</w:t>
      </w:r>
    </w:p>
    <w:p w14:paraId="0E1B0D50" w14:textId="424DDFE1" w:rsidR="00E7598E" w:rsidRPr="00E7598E" w:rsidRDefault="00E7598E" w:rsidP="00E7598E">
      <w:pPr>
        <w:numPr>
          <w:ilvl w:val="2"/>
          <w:numId w:val="26"/>
        </w:numPr>
        <w:spacing w:after="0"/>
        <w:rPr>
          <w:rFonts w:asciiTheme="majorHAnsi" w:hAnsiTheme="majorHAnsi" w:cstheme="majorHAnsi"/>
          <w:sz w:val="22"/>
          <w:szCs w:val="22"/>
        </w:rPr>
      </w:pPr>
      <w:r w:rsidRPr="007B72C4">
        <w:rPr>
          <w:rFonts w:asciiTheme="majorHAnsi" w:hAnsiTheme="majorHAnsi" w:cstheme="majorHAnsi"/>
          <w:sz w:val="22"/>
          <w:szCs w:val="22"/>
        </w:rPr>
        <w:t>Before and after providing routine care for another person who needs assistance (e.g., a child).</w:t>
      </w:r>
    </w:p>
    <w:p w14:paraId="40929F5E" w14:textId="77777777" w:rsidR="00E7598E" w:rsidRPr="007B72C4" w:rsidRDefault="00E7598E" w:rsidP="00762D43">
      <w:pPr>
        <w:spacing w:after="0"/>
        <w:ind w:left="2160"/>
        <w:rPr>
          <w:rFonts w:asciiTheme="majorHAnsi" w:hAnsiTheme="majorHAnsi" w:cstheme="majorHAnsi"/>
          <w:sz w:val="22"/>
          <w:szCs w:val="22"/>
        </w:rPr>
      </w:pPr>
    </w:p>
    <w:p w14:paraId="3EDA803E" w14:textId="77777777" w:rsidR="00E7598E" w:rsidRPr="007B72C4" w:rsidRDefault="00E7598E" w:rsidP="00E7598E">
      <w:pPr>
        <w:spacing w:after="0"/>
        <w:rPr>
          <w:rFonts w:asciiTheme="majorHAnsi" w:hAnsiTheme="majorHAnsi" w:cstheme="majorHAnsi"/>
          <w:sz w:val="22"/>
          <w:szCs w:val="22"/>
        </w:rPr>
      </w:pPr>
      <w:r w:rsidRPr="007B72C4">
        <w:rPr>
          <w:rFonts w:asciiTheme="majorHAnsi" w:hAnsiTheme="majorHAnsi" w:cstheme="majorHAnsi"/>
          <w:b/>
          <w:bCs/>
          <w:sz w:val="22"/>
          <w:szCs w:val="22"/>
        </w:rPr>
        <w:t>While in Care with Children:</w:t>
      </w:r>
    </w:p>
    <w:p w14:paraId="5F769D9E" w14:textId="77777777" w:rsidR="00E7598E" w:rsidRPr="00762D43" w:rsidRDefault="00E7598E" w:rsidP="00E7598E">
      <w:pPr>
        <w:spacing w:after="0"/>
        <w:rPr>
          <w:rFonts w:asciiTheme="majorHAnsi" w:hAnsiTheme="majorHAnsi" w:cstheme="majorHAnsi"/>
          <w:i/>
          <w:iCs/>
          <w:sz w:val="22"/>
          <w:szCs w:val="22"/>
        </w:rPr>
      </w:pPr>
      <w:r w:rsidRPr="00762D43">
        <w:rPr>
          <w:rFonts w:asciiTheme="majorHAnsi" w:hAnsiTheme="majorHAnsi" w:cstheme="majorHAnsi"/>
          <w:i/>
          <w:iCs/>
          <w:sz w:val="22"/>
          <w:szCs w:val="22"/>
        </w:rPr>
        <w:t>Teach children and staff to:</w:t>
      </w:r>
    </w:p>
    <w:p w14:paraId="6489A118" w14:textId="77777777" w:rsidR="00E7598E" w:rsidRPr="007B72C4" w:rsidRDefault="00E7598E" w:rsidP="00E7598E">
      <w:pPr>
        <w:numPr>
          <w:ilvl w:val="0"/>
          <w:numId w:val="26"/>
        </w:numPr>
        <w:spacing w:after="0"/>
        <w:rPr>
          <w:rFonts w:asciiTheme="majorHAnsi" w:hAnsiTheme="majorHAnsi" w:cstheme="majorHAnsi"/>
          <w:sz w:val="22"/>
          <w:szCs w:val="22"/>
        </w:rPr>
      </w:pPr>
      <w:r w:rsidRPr="007B72C4">
        <w:rPr>
          <w:rFonts w:asciiTheme="majorHAnsi" w:hAnsiTheme="majorHAnsi" w:cstheme="majorHAnsi"/>
          <w:sz w:val="22"/>
          <w:szCs w:val="22"/>
        </w:rPr>
        <w:t>Cough or sneeze into a tissue. Throw away the tissue after they use it and wash hands.</w:t>
      </w:r>
    </w:p>
    <w:p w14:paraId="0EF608BD" w14:textId="77777777" w:rsidR="00E7598E" w:rsidRPr="007B72C4" w:rsidRDefault="00E7598E" w:rsidP="00E7598E">
      <w:pPr>
        <w:numPr>
          <w:ilvl w:val="0"/>
          <w:numId w:val="26"/>
        </w:numPr>
        <w:spacing w:after="0"/>
        <w:rPr>
          <w:rFonts w:asciiTheme="majorHAnsi" w:hAnsiTheme="majorHAnsi" w:cstheme="majorHAnsi"/>
          <w:sz w:val="22"/>
          <w:szCs w:val="22"/>
        </w:rPr>
      </w:pPr>
      <w:r w:rsidRPr="007B72C4">
        <w:rPr>
          <w:rFonts w:asciiTheme="majorHAnsi" w:hAnsiTheme="majorHAnsi" w:cstheme="majorHAnsi"/>
          <w:sz w:val="22"/>
          <w:szCs w:val="22"/>
        </w:rPr>
        <w:t>Avoid touching their eyes, nose, or mouth.</w:t>
      </w:r>
    </w:p>
    <w:p w14:paraId="0FB9E72C" w14:textId="77777777" w:rsidR="00E7598E" w:rsidRPr="007B72C4" w:rsidRDefault="00E7598E" w:rsidP="00E7598E">
      <w:pPr>
        <w:numPr>
          <w:ilvl w:val="0"/>
          <w:numId w:val="26"/>
        </w:numPr>
        <w:spacing w:after="0"/>
        <w:rPr>
          <w:rFonts w:asciiTheme="majorHAnsi" w:hAnsiTheme="majorHAnsi" w:cstheme="majorHAnsi"/>
          <w:sz w:val="22"/>
          <w:szCs w:val="22"/>
        </w:rPr>
      </w:pPr>
      <w:r w:rsidRPr="007B72C4">
        <w:rPr>
          <w:rFonts w:asciiTheme="majorHAnsi" w:hAnsiTheme="majorHAnsi" w:cstheme="majorHAnsi"/>
          <w:sz w:val="22"/>
          <w:szCs w:val="22"/>
        </w:rPr>
        <w:t xml:space="preserve"> </w:t>
      </w:r>
      <w:hyperlink r:id="rId29" w:history="1">
        <w:r w:rsidRPr="007B72C4">
          <w:rPr>
            <w:rStyle w:val="Hyperlink"/>
            <w:rFonts w:asciiTheme="majorHAnsi" w:hAnsiTheme="majorHAnsi" w:cstheme="majorHAnsi"/>
            <w:sz w:val="22"/>
            <w:szCs w:val="22"/>
          </w:rPr>
          <w:t>Wash their hands frequently</w:t>
        </w:r>
      </w:hyperlink>
      <w:r w:rsidRPr="007B72C4">
        <w:rPr>
          <w:rFonts w:asciiTheme="majorHAnsi" w:hAnsiTheme="majorHAnsi" w:cstheme="majorHAnsi"/>
          <w:sz w:val="22"/>
          <w:szCs w:val="22"/>
        </w:rPr>
        <w:t xml:space="preserve"> and for at least 20 seconds with soap and water, especially after going to the bathroom, before eating, and after blowing your nose, coughing, or sneezing. If soap and water are not readily available, use an alcohol-based hand sanitizer with at least 60 percent alcohol. Always wash hands with soap and water if your hands are visibly dirty.</w:t>
      </w:r>
    </w:p>
    <w:p w14:paraId="69E63269" w14:textId="4B5A9C42" w:rsidR="00E7598E" w:rsidRDefault="00E7598E" w:rsidP="00E7598E">
      <w:pPr>
        <w:numPr>
          <w:ilvl w:val="0"/>
          <w:numId w:val="26"/>
        </w:numPr>
        <w:spacing w:after="0"/>
        <w:rPr>
          <w:rFonts w:asciiTheme="majorHAnsi" w:hAnsiTheme="majorHAnsi" w:cstheme="majorHAnsi"/>
          <w:sz w:val="22"/>
          <w:szCs w:val="22"/>
        </w:rPr>
      </w:pPr>
      <w:r w:rsidRPr="007B72C4">
        <w:rPr>
          <w:rFonts w:asciiTheme="majorHAnsi" w:hAnsiTheme="majorHAnsi" w:cstheme="majorHAnsi"/>
          <w:sz w:val="22"/>
          <w:szCs w:val="22"/>
        </w:rPr>
        <w:t>Avoid sharing cups and eating utensils with others.</w:t>
      </w:r>
    </w:p>
    <w:p w14:paraId="6E297EA5" w14:textId="77777777" w:rsidR="00762D43" w:rsidRPr="007B72C4" w:rsidRDefault="00762D43" w:rsidP="00762D43">
      <w:pPr>
        <w:spacing w:after="0"/>
        <w:ind w:left="720"/>
        <w:rPr>
          <w:rFonts w:asciiTheme="majorHAnsi" w:hAnsiTheme="majorHAnsi" w:cstheme="majorHAnsi"/>
          <w:sz w:val="22"/>
          <w:szCs w:val="22"/>
        </w:rPr>
      </w:pPr>
    </w:p>
    <w:p w14:paraId="3F28E586" w14:textId="77777777" w:rsidR="00E7598E" w:rsidRPr="00762D43" w:rsidRDefault="00E7598E" w:rsidP="00E7598E">
      <w:pPr>
        <w:spacing w:after="0"/>
        <w:rPr>
          <w:rFonts w:asciiTheme="majorHAnsi" w:hAnsiTheme="majorHAnsi" w:cstheme="majorHAnsi"/>
          <w:i/>
          <w:iCs/>
          <w:sz w:val="22"/>
          <w:szCs w:val="22"/>
        </w:rPr>
      </w:pPr>
      <w:r w:rsidRPr="00762D43">
        <w:rPr>
          <w:rFonts w:asciiTheme="majorHAnsi" w:hAnsiTheme="majorHAnsi" w:cstheme="majorHAnsi"/>
          <w:i/>
          <w:iCs/>
          <w:sz w:val="22"/>
          <w:szCs w:val="22"/>
        </w:rPr>
        <w:t>Staff Should:</w:t>
      </w:r>
    </w:p>
    <w:p w14:paraId="1EFA176E" w14:textId="275733C2" w:rsidR="00E7598E" w:rsidRPr="007B72C4" w:rsidRDefault="00E7598E" w:rsidP="00E7598E">
      <w:pPr>
        <w:numPr>
          <w:ilvl w:val="0"/>
          <w:numId w:val="26"/>
        </w:numPr>
        <w:spacing w:after="0"/>
        <w:rPr>
          <w:rFonts w:asciiTheme="majorHAnsi" w:hAnsiTheme="majorHAnsi" w:cstheme="majorHAnsi"/>
          <w:sz w:val="22"/>
          <w:szCs w:val="22"/>
        </w:rPr>
      </w:pPr>
      <w:r w:rsidRPr="007B72C4">
        <w:rPr>
          <w:rFonts w:asciiTheme="majorHAnsi" w:hAnsiTheme="majorHAnsi" w:cstheme="majorHAnsi"/>
          <w:sz w:val="22"/>
          <w:szCs w:val="22"/>
        </w:rPr>
        <w:t xml:space="preserve">Assess the health of each person entering the building. This should be done by healthcare professional or another staff member trained by a healthcare professional. </w:t>
      </w:r>
    </w:p>
    <w:p w14:paraId="7B6190F4" w14:textId="77777777" w:rsidR="00E7598E" w:rsidRPr="007B72C4" w:rsidRDefault="00E7598E" w:rsidP="00E7598E">
      <w:pPr>
        <w:numPr>
          <w:ilvl w:val="1"/>
          <w:numId w:val="26"/>
        </w:numPr>
        <w:spacing w:after="0"/>
        <w:rPr>
          <w:rFonts w:asciiTheme="majorHAnsi" w:hAnsiTheme="majorHAnsi" w:cstheme="majorHAnsi"/>
          <w:sz w:val="22"/>
          <w:szCs w:val="22"/>
        </w:rPr>
      </w:pPr>
      <w:r w:rsidRPr="007B72C4">
        <w:rPr>
          <w:rFonts w:asciiTheme="majorHAnsi" w:hAnsiTheme="majorHAnsi" w:cstheme="majorHAnsi"/>
          <w:sz w:val="22"/>
          <w:szCs w:val="22"/>
        </w:rPr>
        <w:t>Take the temperature and check symptoms for staff and children upon entry each day and ask if medications were used to lower the child’s temperature and if there are any household members with COVID-19. If forehead or disposable thermometers are not available, you can ask the caregiver to fill out and sign a form that reports their child’s temperature as taken at home (or affirming the child does not have a fever) and any symptoms.</w:t>
      </w:r>
    </w:p>
    <w:p w14:paraId="6902D11B" w14:textId="77777777" w:rsidR="00E7598E" w:rsidRPr="007B72C4" w:rsidRDefault="00204232" w:rsidP="00E7598E">
      <w:pPr>
        <w:numPr>
          <w:ilvl w:val="0"/>
          <w:numId w:val="26"/>
        </w:numPr>
        <w:spacing w:after="0"/>
        <w:rPr>
          <w:rFonts w:asciiTheme="majorHAnsi" w:hAnsiTheme="majorHAnsi" w:cstheme="majorHAnsi"/>
          <w:sz w:val="22"/>
          <w:szCs w:val="22"/>
        </w:rPr>
      </w:pPr>
      <w:hyperlink r:id="rId30">
        <w:r w:rsidR="00E7598E" w:rsidRPr="007B72C4">
          <w:rPr>
            <w:rStyle w:val="Hyperlink"/>
            <w:rFonts w:asciiTheme="majorHAnsi" w:hAnsiTheme="majorHAnsi" w:cstheme="majorHAnsi"/>
            <w:sz w:val="22"/>
            <w:szCs w:val="22"/>
          </w:rPr>
          <w:t xml:space="preserve">Clean and disinfect frequently </w:t>
        </w:r>
      </w:hyperlink>
      <w:r w:rsidR="00E7598E" w:rsidRPr="007B72C4">
        <w:rPr>
          <w:rFonts w:asciiTheme="majorHAnsi" w:hAnsiTheme="majorHAnsi" w:cstheme="majorHAnsi"/>
          <w:sz w:val="22"/>
          <w:szCs w:val="22"/>
        </w:rPr>
        <w:t>touched objects and surfaces like doorknobs, tables, drinking fountains and handrails. Regular cleaning products can be used. See an additional list of recommended products.</w:t>
      </w:r>
    </w:p>
    <w:p w14:paraId="2C1CEB60" w14:textId="77777777" w:rsidR="00E7598E" w:rsidRPr="007B72C4" w:rsidRDefault="00E7598E" w:rsidP="00E7598E">
      <w:pPr>
        <w:numPr>
          <w:ilvl w:val="0"/>
          <w:numId w:val="26"/>
        </w:numPr>
        <w:spacing w:after="0"/>
        <w:rPr>
          <w:rFonts w:asciiTheme="majorHAnsi" w:hAnsiTheme="majorHAnsi" w:cstheme="majorHAnsi"/>
          <w:sz w:val="22"/>
          <w:szCs w:val="22"/>
        </w:rPr>
      </w:pPr>
      <w:r w:rsidRPr="007B72C4">
        <w:rPr>
          <w:rFonts w:asciiTheme="majorHAnsi" w:hAnsiTheme="majorHAnsi" w:cstheme="majorHAnsi"/>
          <w:sz w:val="22"/>
          <w:szCs w:val="22"/>
        </w:rPr>
        <w:lastRenderedPageBreak/>
        <w:t>If napping mats are used, children should be kept at least 6 feet apart if possible and mats should be cleaned after each use.</w:t>
      </w:r>
    </w:p>
    <w:p w14:paraId="6C7E914C" w14:textId="53F8BC47" w:rsidR="00E7598E" w:rsidRPr="00E7598E" w:rsidRDefault="00E7598E" w:rsidP="00E7598E">
      <w:pPr>
        <w:numPr>
          <w:ilvl w:val="0"/>
          <w:numId w:val="26"/>
        </w:numPr>
        <w:spacing w:after="0"/>
        <w:rPr>
          <w:rFonts w:asciiTheme="majorHAnsi" w:hAnsiTheme="majorHAnsi" w:cstheme="majorHAnsi"/>
          <w:sz w:val="22"/>
          <w:szCs w:val="22"/>
        </w:rPr>
      </w:pPr>
      <w:r w:rsidRPr="007B72C4">
        <w:rPr>
          <w:rFonts w:asciiTheme="majorHAnsi" w:hAnsiTheme="majorHAnsi" w:cstheme="majorHAnsi"/>
          <w:sz w:val="22"/>
          <w:szCs w:val="22"/>
        </w:rPr>
        <w:t>Emphasize the need to remain vigilant against stigma due to perceived race, national origin, or recent travel. Foster a supportive environment free from rumors or associations of a virus with a specific population.</w:t>
      </w:r>
    </w:p>
    <w:p w14:paraId="085BD58D" w14:textId="48EC64A5" w:rsidR="00E7598E" w:rsidRDefault="00E7598E" w:rsidP="00E7598E">
      <w:pPr>
        <w:spacing w:after="0"/>
        <w:ind w:left="720"/>
        <w:rPr>
          <w:rFonts w:asciiTheme="majorHAnsi" w:hAnsiTheme="majorHAnsi" w:cstheme="majorHAnsi"/>
          <w:sz w:val="22"/>
          <w:szCs w:val="22"/>
        </w:rPr>
      </w:pPr>
    </w:p>
    <w:p w14:paraId="2FDDEC94" w14:textId="6FC9AD0C" w:rsidR="00762D43" w:rsidRDefault="00762D43" w:rsidP="00E7598E">
      <w:pPr>
        <w:spacing w:after="0"/>
        <w:ind w:left="720"/>
        <w:rPr>
          <w:rFonts w:asciiTheme="majorHAnsi" w:hAnsiTheme="majorHAnsi" w:cstheme="majorHAnsi"/>
          <w:sz w:val="22"/>
          <w:szCs w:val="22"/>
        </w:rPr>
      </w:pPr>
    </w:p>
    <w:p w14:paraId="2700A9E9" w14:textId="5F830F8F" w:rsidR="00762D43" w:rsidRDefault="00762D43" w:rsidP="00E7598E">
      <w:pPr>
        <w:spacing w:after="0"/>
        <w:ind w:left="720"/>
        <w:rPr>
          <w:rFonts w:asciiTheme="majorHAnsi" w:hAnsiTheme="majorHAnsi" w:cstheme="majorHAnsi"/>
          <w:sz w:val="22"/>
          <w:szCs w:val="22"/>
        </w:rPr>
      </w:pPr>
    </w:p>
    <w:p w14:paraId="41F8B877" w14:textId="77777777" w:rsidR="00762D43" w:rsidRPr="007B72C4" w:rsidRDefault="00762D43" w:rsidP="00E7598E">
      <w:pPr>
        <w:spacing w:after="0"/>
        <w:ind w:left="720"/>
        <w:rPr>
          <w:rFonts w:asciiTheme="majorHAnsi" w:hAnsiTheme="majorHAnsi" w:cstheme="majorHAnsi"/>
          <w:sz w:val="22"/>
          <w:szCs w:val="22"/>
        </w:rPr>
      </w:pPr>
    </w:p>
    <w:p w14:paraId="4E98FF21" w14:textId="415C3BAF" w:rsidR="00E7598E" w:rsidRPr="007B72C4" w:rsidRDefault="00E7598E" w:rsidP="00E7598E">
      <w:pPr>
        <w:spacing w:after="0"/>
        <w:rPr>
          <w:rFonts w:asciiTheme="majorHAnsi" w:hAnsiTheme="majorHAnsi" w:cstheme="majorHAnsi"/>
          <w:b/>
          <w:bCs/>
          <w:sz w:val="22"/>
          <w:szCs w:val="22"/>
        </w:rPr>
      </w:pPr>
      <w:r w:rsidRPr="007B72C4">
        <w:rPr>
          <w:rFonts w:asciiTheme="majorHAnsi" w:hAnsiTheme="majorHAnsi" w:cstheme="majorHAnsi"/>
          <w:b/>
          <w:bCs/>
          <w:sz w:val="22"/>
          <w:szCs w:val="22"/>
        </w:rPr>
        <w:t xml:space="preserve">Social </w:t>
      </w:r>
      <w:r w:rsidRPr="00E7598E">
        <w:rPr>
          <w:rFonts w:asciiTheme="majorHAnsi" w:hAnsiTheme="majorHAnsi" w:cstheme="majorHAnsi"/>
          <w:b/>
          <w:bCs/>
          <w:sz w:val="22"/>
          <w:szCs w:val="22"/>
        </w:rPr>
        <w:t>D</w:t>
      </w:r>
      <w:r w:rsidRPr="007B72C4">
        <w:rPr>
          <w:rFonts w:asciiTheme="majorHAnsi" w:hAnsiTheme="majorHAnsi" w:cstheme="majorHAnsi"/>
          <w:b/>
          <w:bCs/>
          <w:sz w:val="22"/>
          <w:szCs w:val="22"/>
        </w:rPr>
        <w:t>istancing</w:t>
      </w:r>
    </w:p>
    <w:p w14:paraId="5E806BD4" w14:textId="77777777" w:rsidR="00E7598E" w:rsidRPr="007B72C4" w:rsidRDefault="00E7598E" w:rsidP="00E7598E">
      <w:pPr>
        <w:spacing w:after="0"/>
        <w:rPr>
          <w:rFonts w:asciiTheme="majorHAnsi" w:hAnsiTheme="majorHAnsi" w:cstheme="majorHAnsi"/>
          <w:sz w:val="22"/>
          <w:szCs w:val="22"/>
        </w:rPr>
      </w:pPr>
      <w:r w:rsidRPr="007B72C4">
        <w:rPr>
          <w:rFonts w:asciiTheme="majorHAnsi" w:hAnsiTheme="majorHAnsi" w:cstheme="majorHAnsi"/>
          <w:sz w:val="22"/>
          <w:szCs w:val="22"/>
        </w:rPr>
        <w:t>Incorporate social distancing within groups to the degree possible, aiming for at least three to six feet between children and minimizing the amount of time children are in close contact with each other.</w:t>
      </w:r>
    </w:p>
    <w:p w14:paraId="5CB6F1CC" w14:textId="274C197D" w:rsidR="00784515" w:rsidRPr="00784515" w:rsidRDefault="00784515" w:rsidP="00784515">
      <w:pPr>
        <w:numPr>
          <w:ilvl w:val="0"/>
          <w:numId w:val="15"/>
        </w:numPr>
        <w:spacing w:after="0"/>
        <w:rPr>
          <w:rFonts w:asciiTheme="majorHAnsi" w:hAnsiTheme="majorHAnsi" w:cstheme="majorHAnsi"/>
          <w:sz w:val="22"/>
          <w:szCs w:val="22"/>
        </w:rPr>
      </w:pPr>
      <w:r w:rsidRPr="00784515">
        <w:rPr>
          <w:rFonts w:asciiTheme="majorHAnsi" w:hAnsiTheme="majorHAnsi" w:cstheme="majorHAnsi"/>
          <w:sz w:val="22"/>
          <w:szCs w:val="22"/>
        </w:rPr>
        <w:t>Don’t use common spaces and limit movement between classrooms. Children should</w:t>
      </w:r>
      <w:r>
        <w:rPr>
          <w:rFonts w:asciiTheme="majorHAnsi" w:hAnsiTheme="majorHAnsi" w:cstheme="majorHAnsi"/>
          <w:sz w:val="22"/>
          <w:szCs w:val="22"/>
        </w:rPr>
        <w:t xml:space="preserve"> </w:t>
      </w:r>
      <w:r w:rsidRPr="00784515">
        <w:rPr>
          <w:rFonts w:asciiTheme="majorHAnsi" w:hAnsiTheme="majorHAnsi" w:cstheme="majorHAnsi"/>
          <w:sz w:val="22"/>
          <w:szCs w:val="22"/>
        </w:rPr>
        <w:t>only interact with the other children in their own group/pod.</w:t>
      </w:r>
    </w:p>
    <w:p w14:paraId="5524A3B3" w14:textId="6A763ED5" w:rsidR="00784515" w:rsidRPr="00784515" w:rsidRDefault="00784515" w:rsidP="00784515">
      <w:pPr>
        <w:numPr>
          <w:ilvl w:val="0"/>
          <w:numId w:val="15"/>
        </w:numPr>
        <w:spacing w:after="0"/>
        <w:rPr>
          <w:rFonts w:asciiTheme="majorHAnsi" w:hAnsiTheme="majorHAnsi" w:cstheme="majorHAnsi"/>
          <w:sz w:val="22"/>
          <w:szCs w:val="22"/>
        </w:rPr>
      </w:pPr>
      <w:r w:rsidRPr="00784515">
        <w:rPr>
          <w:rFonts w:asciiTheme="majorHAnsi" w:hAnsiTheme="majorHAnsi" w:cstheme="majorHAnsi"/>
          <w:sz w:val="22"/>
          <w:szCs w:val="22"/>
        </w:rPr>
        <w:t>Dedicated staff should work with each group. Ideally, staff would not move between</w:t>
      </w:r>
      <w:r>
        <w:rPr>
          <w:rFonts w:asciiTheme="majorHAnsi" w:hAnsiTheme="majorHAnsi" w:cstheme="majorHAnsi"/>
          <w:sz w:val="22"/>
          <w:szCs w:val="22"/>
        </w:rPr>
        <w:t xml:space="preserve"> </w:t>
      </w:r>
      <w:r w:rsidRPr="00784515">
        <w:rPr>
          <w:rFonts w:asciiTheme="majorHAnsi" w:hAnsiTheme="majorHAnsi" w:cstheme="majorHAnsi"/>
          <w:sz w:val="22"/>
          <w:szCs w:val="22"/>
        </w:rPr>
        <w:t>the groups of children.</w:t>
      </w:r>
    </w:p>
    <w:p w14:paraId="7FB591DB" w14:textId="4CDA8FD0" w:rsidR="00E7598E" w:rsidRPr="004F693F" w:rsidRDefault="00784515" w:rsidP="004F693F">
      <w:pPr>
        <w:numPr>
          <w:ilvl w:val="0"/>
          <w:numId w:val="15"/>
        </w:numPr>
        <w:spacing w:after="0"/>
        <w:rPr>
          <w:rFonts w:asciiTheme="majorHAnsi" w:hAnsiTheme="majorHAnsi" w:cstheme="majorHAnsi"/>
          <w:sz w:val="22"/>
          <w:szCs w:val="22"/>
        </w:rPr>
      </w:pPr>
      <w:r w:rsidRPr="00784515">
        <w:rPr>
          <w:rFonts w:asciiTheme="majorHAnsi" w:hAnsiTheme="majorHAnsi" w:cstheme="majorHAnsi"/>
          <w:sz w:val="22"/>
          <w:szCs w:val="22"/>
        </w:rPr>
        <w:t>Additionally, programs should limit the movement of children across spaces. If</w:t>
      </w:r>
      <w:r w:rsidR="004F693F">
        <w:rPr>
          <w:rFonts w:asciiTheme="majorHAnsi" w:hAnsiTheme="majorHAnsi" w:cstheme="majorHAnsi"/>
          <w:sz w:val="22"/>
          <w:szCs w:val="22"/>
        </w:rPr>
        <w:t xml:space="preserve"> </w:t>
      </w:r>
      <w:r w:rsidRPr="004F693F">
        <w:rPr>
          <w:rFonts w:asciiTheme="majorHAnsi" w:hAnsiTheme="majorHAnsi" w:cstheme="majorHAnsi"/>
          <w:sz w:val="22"/>
          <w:szCs w:val="22"/>
        </w:rPr>
        <w:t xml:space="preserve">parents/caregivers </w:t>
      </w:r>
      <w:proofErr w:type="gramStart"/>
      <w:r w:rsidRPr="004F693F">
        <w:rPr>
          <w:rFonts w:asciiTheme="majorHAnsi" w:hAnsiTheme="majorHAnsi" w:cstheme="majorHAnsi"/>
          <w:sz w:val="22"/>
          <w:szCs w:val="22"/>
        </w:rPr>
        <w:t>are able to</w:t>
      </w:r>
      <w:proofErr w:type="gramEnd"/>
      <w:r w:rsidRPr="004F693F">
        <w:rPr>
          <w:rFonts w:asciiTheme="majorHAnsi" w:hAnsiTheme="majorHAnsi" w:cstheme="majorHAnsi"/>
          <w:sz w:val="22"/>
          <w:szCs w:val="22"/>
        </w:rPr>
        <w:t xml:space="preserve"> (and programs can operationalize), they should drop</w:t>
      </w:r>
      <w:r w:rsidR="004F693F">
        <w:rPr>
          <w:rFonts w:asciiTheme="majorHAnsi" w:hAnsiTheme="majorHAnsi" w:cstheme="majorHAnsi"/>
          <w:sz w:val="22"/>
          <w:szCs w:val="22"/>
        </w:rPr>
        <w:t xml:space="preserve"> </w:t>
      </w:r>
      <w:r w:rsidRPr="004F693F">
        <w:rPr>
          <w:rFonts w:asciiTheme="majorHAnsi" w:hAnsiTheme="majorHAnsi" w:cstheme="majorHAnsi"/>
          <w:sz w:val="22"/>
          <w:szCs w:val="22"/>
        </w:rPr>
        <w:t xml:space="preserve">off children without entering the building and/or classroom. </w:t>
      </w:r>
      <w:r w:rsidR="00E7598E" w:rsidRPr="004F693F">
        <w:rPr>
          <w:rFonts w:asciiTheme="majorHAnsi" w:hAnsiTheme="majorHAnsi" w:cstheme="majorHAnsi"/>
          <w:sz w:val="22"/>
          <w:szCs w:val="22"/>
        </w:rPr>
        <w:t>Eliminate large group activities.</w:t>
      </w:r>
    </w:p>
    <w:p w14:paraId="73A989B3" w14:textId="77777777" w:rsidR="00E7598E" w:rsidRPr="007B72C4" w:rsidRDefault="00E7598E" w:rsidP="00E7598E">
      <w:pPr>
        <w:numPr>
          <w:ilvl w:val="0"/>
          <w:numId w:val="15"/>
        </w:numPr>
        <w:spacing w:after="0"/>
        <w:rPr>
          <w:rFonts w:asciiTheme="majorHAnsi" w:hAnsiTheme="majorHAnsi" w:cstheme="majorHAnsi"/>
          <w:sz w:val="22"/>
          <w:szCs w:val="22"/>
        </w:rPr>
      </w:pPr>
      <w:r w:rsidRPr="007B72C4">
        <w:rPr>
          <w:rFonts w:asciiTheme="majorHAnsi" w:hAnsiTheme="majorHAnsi" w:cstheme="majorHAnsi"/>
          <w:sz w:val="22"/>
          <w:szCs w:val="22"/>
        </w:rPr>
        <w:t>Limit the number of children in each program space.</w:t>
      </w:r>
    </w:p>
    <w:p w14:paraId="4A147DB4" w14:textId="77777777" w:rsidR="00E7598E" w:rsidRPr="007B72C4" w:rsidRDefault="00E7598E" w:rsidP="00E7598E">
      <w:pPr>
        <w:numPr>
          <w:ilvl w:val="0"/>
          <w:numId w:val="15"/>
        </w:numPr>
        <w:spacing w:after="0"/>
        <w:rPr>
          <w:rFonts w:asciiTheme="majorHAnsi" w:hAnsiTheme="majorHAnsi" w:cstheme="majorHAnsi"/>
          <w:sz w:val="22"/>
          <w:szCs w:val="22"/>
        </w:rPr>
      </w:pPr>
      <w:r w:rsidRPr="007B72C4">
        <w:rPr>
          <w:rFonts w:asciiTheme="majorHAnsi" w:hAnsiTheme="majorHAnsi" w:cstheme="majorHAnsi"/>
          <w:sz w:val="22"/>
          <w:szCs w:val="22"/>
        </w:rPr>
        <w:t>Increase the distance between children during table work.</w:t>
      </w:r>
    </w:p>
    <w:p w14:paraId="0F274EF7" w14:textId="77777777" w:rsidR="00E7598E" w:rsidRPr="007B72C4" w:rsidRDefault="00E7598E" w:rsidP="00E7598E">
      <w:pPr>
        <w:numPr>
          <w:ilvl w:val="0"/>
          <w:numId w:val="15"/>
        </w:numPr>
        <w:spacing w:after="0"/>
        <w:rPr>
          <w:rFonts w:asciiTheme="majorHAnsi" w:hAnsiTheme="majorHAnsi" w:cstheme="majorHAnsi"/>
          <w:sz w:val="22"/>
          <w:szCs w:val="22"/>
        </w:rPr>
      </w:pPr>
      <w:r w:rsidRPr="007B72C4">
        <w:rPr>
          <w:rFonts w:asciiTheme="majorHAnsi" w:hAnsiTheme="majorHAnsi" w:cstheme="majorHAnsi"/>
          <w:sz w:val="22"/>
          <w:szCs w:val="22"/>
        </w:rPr>
        <w:t>Plan activities that do not require close physical contact between multiple children.</w:t>
      </w:r>
    </w:p>
    <w:p w14:paraId="720D14C5" w14:textId="77777777" w:rsidR="00E7598E" w:rsidRPr="007B72C4" w:rsidRDefault="00E7598E" w:rsidP="00E7598E">
      <w:pPr>
        <w:numPr>
          <w:ilvl w:val="0"/>
          <w:numId w:val="15"/>
        </w:numPr>
        <w:spacing w:after="0"/>
        <w:rPr>
          <w:rFonts w:asciiTheme="majorHAnsi" w:hAnsiTheme="majorHAnsi" w:cstheme="majorHAnsi"/>
          <w:sz w:val="22"/>
          <w:szCs w:val="22"/>
        </w:rPr>
      </w:pPr>
      <w:r w:rsidRPr="007B72C4">
        <w:rPr>
          <w:rFonts w:asciiTheme="majorHAnsi" w:hAnsiTheme="majorHAnsi" w:cstheme="majorHAnsi"/>
          <w:sz w:val="22"/>
          <w:szCs w:val="22"/>
        </w:rPr>
        <w:t>Limit item sharing, and if items are being shared, remind children not to touch their faces and wash their hands after using these items.</w:t>
      </w:r>
    </w:p>
    <w:p w14:paraId="7AE2CEDC" w14:textId="77777777" w:rsidR="00E7598E" w:rsidRPr="007B72C4" w:rsidRDefault="00E7598E" w:rsidP="00E7598E">
      <w:pPr>
        <w:numPr>
          <w:ilvl w:val="0"/>
          <w:numId w:val="15"/>
        </w:numPr>
        <w:spacing w:after="0"/>
        <w:rPr>
          <w:rFonts w:asciiTheme="majorHAnsi" w:hAnsiTheme="majorHAnsi" w:cstheme="majorHAnsi"/>
          <w:sz w:val="22"/>
          <w:szCs w:val="22"/>
        </w:rPr>
      </w:pPr>
      <w:r w:rsidRPr="007B72C4">
        <w:rPr>
          <w:rFonts w:asciiTheme="majorHAnsi" w:hAnsiTheme="majorHAnsi" w:cstheme="majorHAnsi"/>
          <w:sz w:val="22"/>
          <w:szCs w:val="22"/>
        </w:rPr>
        <w:t>Limit use of water or sensory tables and wash hands immediately after any use of these tools.</w:t>
      </w:r>
    </w:p>
    <w:p w14:paraId="6A26D384" w14:textId="55FEBE75" w:rsidR="00E7598E" w:rsidRDefault="00E7598E" w:rsidP="00E7598E">
      <w:pPr>
        <w:numPr>
          <w:ilvl w:val="0"/>
          <w:numId w:val="15"/>
        </w:numPr>
        <w:spacing w:after="0"/>
        <w:rPr>
          <w:rFonts w:asciiTheme="majorHAnsi" w:hAnsiTheme="majorHAnsi" w:cstheme="majorHAnsi"/>
          <w:sz w:val="22"/>
          <w:szCs w:val="22"/>
        </w:rPr>
      </w:pPr>
      <w:r w:rsidRPr="007B72C4">
        <w:rPr>
          <w:rFonts w:asciiTheme="majorHAnsi" w:hAnsiTheme="majorHAnsi" w:cstheme="majorHAnsi"/>
          <w:sz w:val="22"/>
          <w:szCs w:val="22"/>
        </w:rPr>
        <w:t>Minimize time standing in lines.</w:t>
      </w:r>
    </w:p>
    <w:p w14:paraId="28DD62E0" w14:textId="311C578B" w:rsidR="00AB569F" w:rsidRPr="007B72C4" w:rsidRDefault="00AB569F" w:rsidP="00E7598E">
      <w:pPr>
        <w:numPr>
          <w:ilvl w:val="0"/>
          <w:numId w:val="15"/>
        </w:numPr>
        <w:spacing w:after="0"/>
        <w:rPr>
          <w:rFonts w:asciiTheme="majorHAnsi" w:hAnsiTheme="majorHAnsi" w:cstheme="majorHAnsi"/>
          <w:sz w:val="22"/>
          <w:szCs w:val="22"/>
        </w:rPr>
      </w:pPr>
      <w:r w:rsidRPr="00AB569F">
        <w:rPr>
          <w:rFonts w:asciiTheme="majorHAnsi" w:hAnsiTheme="majorHAnsi" w:cstheme="majorHAnsi"/>
          <w:sz w:val="22"/>
          <w:szCs w:val="22"/>
        </w:rPr>
        <w:t>Limit corridor use/traffic</w:t>
      </w:r>
      <w:r>
        <w:rPr>
          <w:rFonts w:asciiTheme="majorHAnsi" w:hAnsiTheme="majorHAnsi" w:cstheme="majorHAnsi"/>
          <w:sz w:val="22"/>
          <w:szCs w:val="22"/>
        </w:rPr>
        <w:t>.</w:t>
      </w:r>
    </w:p>
    <w:p w14:paraId="6E8D6A0F" w14:textId="77777777" w:rsidR="00E7598E" w:rsidRPr="007B72C4" w:rsidRDefault="00E7598E" w:rsidP="00E7598E">
      <w:pPr>
        <w:numPr>
          <w:ilvl w:val="0"/>
          <w:numId w:val="15"/>
        </w:numPr>
        <w:spacing w:after="0"/>
        <w:rPr>
          <w:rFonts w:asciiTheme="majorHAnsi" w:hAnsiTheme="majorHAnsi" w:cstheme="majorHAnsi"/>
          <w:sz w:val="22"/>
          <w:szCs w:val="22"/>
        </w:rPr>
      </w:pPr>
      <w:r w:rsidRPr="007B72C4">
        <w:rPr>
          <w:rFonts w:asciiTheme="majorHAnsi" w:hAnsiTheme="majorHAnsi" w:cstheme="majorHAnsi"/>
          <w:sz w:val="22"/>
          <w:szCs w:val="22"/>
        </w:rPr>
        <w:t>Incorporate additional outside time and open windows frequently.</w:t>
      </w:r>
    </w:p>
    <w:p w14:paraId="422AABFF" w14:textId="77777777" w:rsidR="00E7598E" w:rsidRPr="007B72C4" w:rsidRDefault="00E7598E" w:rsidP="00E7598E">
      <w:pPr>
        <w:numPr>
          <w:ilvl w:val="0"/>
          <w:numId w:val="15"/>
        </w:numPr>
        <w:spacing w:after="0"/>
        <w:rPr>
          <w:rFonts w:asciiTheme="majorHAnsi" w:hAnsiTheme="majorHAnsi" w:cstheme="majorHAnsi"/>
          <w:sz w:val="22"/>
          <w:szCs w:val="22"/>
        </w:rPr>
      </w:pPr>
      <w:r w:rsidRPr="007B72C4">
        <w:rPr>
          <w:rFonts w:asciiTheme="majorHAnsi" w:hAnsiTheme="majorHAnsi" w:cstheme="majorHAnsi"/>
          <w:sz w:val="22"/>
          <w:szCs w:val="22"/>
        </w:rPr>
        <w:t>Adjust the HVAC system to allow for more fresh air to enter the program space.</w:t>
      </w:r>
    </w:p>
    <w:p w14:paraId="7A153ADD" w14:textId="0A6A8C02" w:rsidR="00E7598E" w:rsidRPr="00E7598E" w:rsidRDefault="00E7598E" w:rsidP="00E7598E">
      <w:pPr>
        <w:numPr>
          <w:ilvl w:val="0"/>
          <w:numId w:val="15"/>
        </w:numPr>
        <w:spacing w:after="0"/>
        <w:rPr>
          <w:rFonts w:asciiTheme="majorHAnsi" w:hAnsiTheme="majorHAnsi" w:cstheme="majorHAnsi"/>
          <w:sz w:val="22"/>
          <w:szCs w:val="22"/>
        </w:rPr>
      </w:pPr>
      <w:r w:rsidRPr="007B72C4">
        <w:rPr>
          <w:rFonts w:asciiTheme="majorHAnsi" w:hAnsiTheme="majorHAnsi" w:cstheme="majorHAnsi"/>
          <w:sz w:val="22"/>
          <w:szCs w:val="22"/>
        </w:rPr>
        <w:t>Avoid gathering in larger groups for any reason. Outside time and lunch should be taken with group (no large gatherings or combining groups.)</w:t>
      </w:r>
    </w:p>
    <w:p w14:paraId="3489DDA1" w14:textId="77777777" w:rsidR="00E7598E" w:rsidRPr="007B72C4" w:rsidRDefault="00E7598E" w:rsidP="00784515">
      <w:pPr>
        <w:spacing w:after="0"/>
        <w:ind w:left="720"/>
        <w:rPr>
          <w:rFonts w:asciiTheme="majorHAnsi" w:hAnsiTheme="majorHAnsi" w:cstheme="majorHAnsi"/>
          <w:sz w:val="22"/>
          <w:szCs w:val="22"/>
        </w:rPr>
      </w:pPr>
    </w:p>
    <w:p w14:paraId="1B801956" w14:textId="77777777" w:rsidR="00E7598E" w:rsidRPr="007B72C4" w:rsidRDefault="00E7598E" w:rsidP="00E7598E">
      <w:pPr>
        <w:spacing w:after="0"/>
        <w:rPr>
          <w:rFonts w:asciiTheme="majorHAnsi" w:hAnsiTheme="majorHAnsi" w:cstheme="majorHAnsi"/>
          <w:b/>
          <w:bCs/>
          <w:sz w:val="22"/>
          <w:szCs w:val="22"/>
        </w:rPr>
      </w:pPr>
      <w:r w:rsidRPr="007B72C4">
        <w:rPr>
          <w:rFonts w:asciiTheme="majorHAnsi" w:hAnsiTheme="majorHAnsi" w:cstheme="majorHAnsi"/>
          <w:b/>
          <w:bCs/>
          <w:sz w:val="22"/>
          <w:szCs w:val="22"/>
        </w:rPr>
        <w:t>Outside play</w:t>
      </w:r>
    </w:p>
    <w:p w14:paraId="1C58C532" w14:textId="49A9A1E9" w:rsidR="00E7598E" w:rsidRPr="00E7598E" w:rsidRDefault="00E7598E" w:rsidP="00E7598E">
      <w:pPr>
        <w:spacing w:after="0"/>
        <w:rPr>
          <w:rFonts w:asciiTheme="majorHAnsi" w:hAnsiTheme="majorHAnsi" w:cstheme="majorHAnsi"/>
          <w:sz w:val="22"/>
          <w:szCs w:val="22"/>
        </w:rPr>
      </w:pPr>
      <w:r w:rsidRPr="007B72C4">
        <w:rPr>
          <w:rFonts w:asciiTheme="majorHAnsi" w:hAnsiTheme="majorHAnsi" w:cstheme="majorHAnsi"/>
          <w:sz w:val="22"/>
          <w:szCs w:val="22"/>
        </w:rPr>
        <w:t>Offer outdoor play in staggered shifts. If multiple groups are outside at the same time, they should have a minimum of six feet of open space between outdoor play areas or visit these areas in shifts so that they are not congregating. Always wash hands immediately after outdoor play time.</w:t>
      </w:r>
      <w:r w:rsidR="00784515">
        <w:rPr>
          <w:rFonts w:asciiTheme="majorHAnsi" w:hAnsiTheme="majorHAnsi" w:cstheme="majorHAnsi"/>
          <w:sz w:val="22"/>
          <w:szCs w:val="22"/>
        </w:rPr>
        <w:t xml:space="preserve"> Clean off all equipment after each group uses the playground.</w:t>
      </w:r>
    </w:p>
    <w:p w14:paraId="5BAAB1A0" w14:textId="77777777" w:rsidR="00E7598E" w:rsidRPr="007B72C4" w:rsidRDefault="00E7598E" w:rsidP="00E7598E">
      <w:pPr>
        <w:spacing w:after="0"/>
        <w:rPr>
          <w:rFonts w:asciiTheme="majorHAnsi" w:hAnsiTheme="majorHAnsi" w:cstheme="majorHAnsi"/>
          <w:sz w:val="22"/>
          <w:szCs w:val="22"/>
        </w:rPr>
      </w:pPr>
    </w:p>
    <w:p w14:paraId="1491D78C" w14:textId="77777777" w:rsidR="00E7598E" w:rsidRPr="007B72C4" w:rsidRDefault="00E7598E" w:rsidP="00E7598E">
      <w:pPr>
        <w:spacing w:after="0"/>
        <w:rPr>
          <w:rFonts w:asciiTheme="majorHAnsi" w:hAnsiTheme="majorHAnsi" w:cstheme="majorHAnsi"/>
          <w:b/>
          <w:bCs/>
          <w:sz w:val="22"/>
          <w:szCs w:val="22"/>
        </w:rPr>
      </w:pPr>
      <w:r w:rsidRPr="007B72C4">
        <w:rPr>
          <w:rFonts w:asciiTheme="majorHAnsi" w:hAnsiTheme="majorHAnsi" w:cstheme="majorHAnsi"/>
          <w:b/>
          <w:bCs/>
          <w:sz w:val="22"/>
          <w:szCs w:val="22"/>
        </w:rPr>
        <w:t>Drop-off and pick-up</w:t>
      </w:r>
    </w:p>
    <w:p w14:paraId="3A06DB2B" w14:textId="77777777" w:rsidR="00E7598E" w:rsidRPr="007B72C4" w:rsidRDefault="00E7598E" w:rsidP="00E7598E">
      <w:pPr>
        <w:numPr>
          <w:ilvl w:val="0"/>
          <w:numId w:val="14"/>
        </w:numPr>
        <w:spacing w:after="0"/>
        <w:rPr>
          <w:rFonts w:asciiTheme="majorHAnsi" w:hAnsiTheme="majorHAnsi" w:cstheme="majorHAnsi"/>
          <w:sz w:val="22"/>
          <w:szCs w:val="22"/>
        </w:rPr>
      </w:pPr>
      <w:r w:rsidRPr="007B72C4">
        <w:rPr>
          <w:rFonts w:asciiTheme="majorHAnsi" w:hAnsiTheme="majorHAnsi" w:cstheme="majorHAnsi"/>
          <w:sz w:val="22"/>
          <w:szCs w:val="22"/>
        </w:rPr>
        <w:t>Do not combine groups in the morning or afternoon.</w:t>
      </w:r>
    </w:p>
    <w:p w14:paraId="3412DB23" w14:textId="77777777" w:rsidR="00E7598E" w:rsidRPr="007B72C4" w:rsidRDefault="00E7598E" w:rsidP="00E7598E">
      <w:pPr>
        <w:numPr>
          <w:ilvl w:val="0"/>
          <w:numId w:val="14"/>
        </w:numPr>
        <w:spacing w:after="0"/>
        <w:rPr>
          <w:rFonts w:asciiTheme="majorHAnsi" w:hAnsiTheme="majorHAnsi" w:cstheme="majorHAnsi"/>
          <w:sz w:val="22"/>
          <w:szCs w:val="22"/>
        </w:rPr>
      </w:pPr>
      <w:r w:rsidRPr="007B72C4">
        <w:rPr>
          <w:rFonts w:asciiTheme="majorHAnsi" w:hAnsiTheme="majorHAnsi" w:cstheme="majorHAnsi"/>
          <w:sz w:val="22"/>
          <w:szCs w:val="22"/>
        </w:rPr>
        <w:t xml:space="preserve">You may wish to alternate drop off and pick up times for each small group to avoid </w:t>
      </w:r>
      <w:proofErr w:type="gramStart"/>
      <w:r w:rsidRPr="007B72C4">
        <w:rPr>
          <w:rFonts w:asciiTheme="majorHAnsi" w:hAnsiTheme="majorHAnsi" w:cstheme="majorHAnsi"/>
          <w:sz w:val="22"/>
          <w:szCs w:val="22"/>
        </w:rPr>
        <w:t>a large number of</w:t>
      </w:r>
      <w:proofErr w:type="gramEnd"/>
      <w:r w:rsidRPr="007B72C4">
        <w:rPr>
          <w:rFonts w:asciiTheme="majorHAnsi" w:hAnsiTheme="majorHAnsi" w:cstheme="majorHAnsi"/>
          <w:sz w:val="22"/>
          <w:szCs w:val="22"/>
        </w:rPr>
        <w:t xml:space="preserve"> people congregating outside the facility or in front of the facility.</w:t>
      </w:r>
    </w:p>
    <w:p w14:paraId="526D9160" w14:textId="64FCD3AD" w:rsidR="00E7598E" w:rsidRDefault="00E7598E" w:rsidP="00E7598E">
      <w:pPr>
        <w:numPr>
          <w:ilvl w:val="0"/>
          <w:numId w:val="14"/>
        </w:numPr>
        <w:spacing w:after="0"/>
        <w:rPr>
          <w:rFonts w:asciiTheme="majorHAnsi" w:hAnsiTheme="majorHAnsi" w:cstheme="majorHAnsi"/>
          <w:sz w:val="22"/>
          <w:szCs w:val="22"/>
        </w:rPr>
      </w:pPr>
      <w:r w:rsidRPr="007B72C4">
        <w:rPr>
          <w:rFonts w:asciiTheme="majorHAnsi" w:hAnsiTheme="majorHAnsi" w:cstheme="majorHAnsi"/>
          <w:sz w:val="22"/>
          <w:szCs w:val="22"/>
        </w:rPr>
        <w:t>Wash hands or use hand sanitizer before and after signing in and out. No pen should be shared. Parents should use their own pen when signing in. If check-in is electronic, provide alcohol wipes and frequently clean the screens or keyboards.</w:t>
      </w:r>
    </w:p>
    <w:p w14:paraId="52518357" w14:textId="28FB0A42" w:rsidR="00C90FA2" w:rsidRPr="00C90FA2" w:rsidRDefault="00C90FA2" w:rsidP="00C90FA2">
      <w:pPr>
        <w:numPr>
          <w:ilvl w:val="0"/>
          <w:numId w:val="14"/>
        </w:numPr>
        <w:spacing w:after="0"/>
        <w:rPr>
          <w:rFonts w:asciiTheme="majorHAnsi" w:hAnsiTheme="majorHAnsi" w:cstheme="majorHAnsi"/>
          <w:sz w:val="22"/>
          <w:szCs w:val="22"/>
        </w:rPr>
      </w:pPr>
      <w:r w:rsidRPr="00C90FA2">
        <w:rPr>
          <w:rFonts w:asciiTheme="majorHAnsi" w:hAnsiTheme="majorHAnsi" w:cstheme="majorHAnsi"/>
          <w:sz w:val="22"/>
          <w:szCs w:val="22"/>
        </w:rPr>
        <w:t>If anyone in the home has cold symptoms, caregivers should not send their children to the</w:t>
      </w:r>
      <w:r>
        <w:rPr>
          <w:rFonts w:asciiTheme="majorHAnsi" w:hAnsiTheme="majorHAnsi" w:cstheme="majorHAnsi"/>
          <w:sz w:val="22"/>
          <w:szCs w:val="22"/>
        </w:rPr>
        <w:t xml:space="preserve"> </w:t>
      </w:r>
      <w:r w:rsidRPr="00C90FA2">
        <w:rPr>
          <w:rFonts w:asciiTheme="majorHAnsi" w:hAnsiTheme="majorHAnsi" w:cstheme="majorHAnsi"/>
          <w:sz w:val="22"/>
          <w:szCs w:val="22"/>
        </w:rPr>
        <w:t>childcare program. Daily at drop off, the caregiver will sign off that no one in the family has</w:t>
      </w:r>
      <w:r>
        <w:rPr>
          <w:rFonts w:asciiTheme="majorHAnsi" w:hAnsiTheme="majorHAnsi" w:cstheme="majorHAnsi"/>
          <w:sz w:val="22"/>
          <w:szCs w:val="22"/>
        </w:rPr>
        <w:t xml:space="preserve"> </w:t>
      </w:r>
      <w:r w:rsidRPr="00C90FA2">
        <w:rPr>
          <w:rFonts w:asciiTheme="majorHAnsi" w:hAnsiTheme="majorHAnsi" w:cstheme="majorHAnsi"/>
          <w:sz w:val="22"/>
          <w:szCs w:val="22"/>
        </w:rPr>
        <w:t>cold symptoms. Children should not return until their household member is three days</w:t>
      </w:r>
      <w:r>
        <w:rPr>
          <w:rFonts w:asciiTheme="majorHAnsi" w:hAnsiTheme="majorHAnsi" w:cstheme="majorHAnsi"/>
          <w:sz w:val="22"/>
          <w:szCs w:val="22"/>
        </w:rPr>
        <w:t xml:space="preserve"> </w:t>
      </w:r>
      <w:r w:rsidRPr="00C90FA2">
        <w:rPr>
          <w:rFonts w:asciiTheme="majorHAnsi" w:hAnsiTheme="majorHAnsi" w:cstheme="majorHAnsi"/>
          <w:sz w:val="22"/>
          <w:szCs w:val="22"/>
        </w:rPr>
        <w:t>symptom free.</w:t>
      </w:r>
    </w:p>
    <w:p w14:paraId="383584DE" w14:textId="77777777" w:rsidR="00762D43" w:rsidRPr="007B72C4" w:rsidRDefault="00762D43" w:rsidP="00762D43">
      <w:pPr>
        <w:spacing w:after="0"/>
        <w:ind w:left="720"/>
        <w:rPr>
          <w:rFonts w:asciiTheme="majorHAnsi" w:hAnsiTheme="majorHAnsi" w:cstheme="majorHAnsi"/>
          <w:sz w:val="22"/>
          <w:szCs w:val="22"/>
        </w:rPr>
      </w:pPr>
    </w:p>
    <w:p w14:paraId="506EEA8A" w14:textId="77777777" w:rsidR="00E7598E" w:rsidRPr="007B72C4" w:rsidRDefault="00E7598E" w:rsidP="00E7598E">
      <w:pPr>
        <w:spacing w:after="0"/>
        <w:rPr>
          <w:rFonts w:asciiTheme="majorHAnsi" w:hAnsiTheme="majorHAnsi" w:cstheme="majorHAnsi"/>
          <w:sz w:val="22"/>
          <w:szCs w:val="22"/>
        </w:rPr>
      </w:pPr>
      <w:r w:rsidRPr="007B72C4">
        <w:rPr>
          <w:rFonts w:asciiTheme="majorHAnsi" w:hAnsiTheme="majorHAnsi" w:cstheme="majorHAnsi"/>
          <w:b/>
          <w:bCs/>
          <w:sz w:val="22"/>
          <w:szCs w:val="22"/>
        </w:rPr>
        <w:lastRenderedPageBreak/>
        <w:t>Meals and Snacks</w:t>
      </w:r>
    </w:p>
    <w:p w14:paraId="4A2881BB" w14:textId="77777777" w:rsidR="00E7598E" w:rsidRPr="007B72C4" w:rsidRDefault="00E7598E" w:rsidP="00E7598E">
      <w:pPr>
        <w:numPr>
          <w:ilvl w:val="0"/>
          <w:numId w:val="27"/>
        </w:numPr>
        <w:spacing w:after="0"/>
        <w:rPr>
          <w:rFonts w:asciiTheme="majorHAnsi" w:hAnsiTheme="majorHAnsi" w:cstheme="majorHAnsi"/>
          <w:sz w:val="22"/>
          <w:szCs w:val="22"/>
        </w:rPr>
      </w:pPr>
      <w:r w:rsidRPr="007B72C4">
        <w:rPr>
          <w:rFonts w:asciiTheme="majorHAnsi" w:hAnsiTheme="majorHAnsi" w:cstheme="majorHAnsi"/>
          <w:sz w:val="22"/>
          <w:szCs w:val="22"/>
        </w:rPr>
        <w:t>Child and Adult Care Food Program (CACFP) guidelines are followed for preparing and serving meals and snacks.</w:t>
      </w:r>
    </w:p>
    <w:p w14:paraId="0F05B55C" w14:textId="77777777" w:rsidR="00E7598E" w:rsidRPr="007B72C4" w:rsidRDefault="00E7598E" w:rsidP="00E7598E">
      <w:pPr>
        <w:numPr>
          <w:ilvl w:val="0"/>
          <w:numId w:val="27"/>
        </w:numPr>
        <w:spacing w:after="0"/>
        <w:rPr>
          <w:rFonts w:asciiTheme="majorHAnsi" w:hAnsiTheme="majorHAnsi" w:cstheme="majorHAnsi"/>
          <w:sz w:val="22"/>
          <w:szCs w:val="22"/>
        </w:rPr>
      </w:pPr>
      <w:r w:rsidRPr="007B72C4">
        <w:rPr>
          <w:rFonts w:asciiTheme="majorHAnsi" w:hAnsiTheme="majorHAnsi" w:cstheme="majorHAnsi"/>
          <w:sz w:val="22"/>
          <w:szCs w:val="22"/>
        </w:rPr>
        <w:t xml:space="preserve"> Food preparation safety procedures are followed.</w:t>
      </w:r>
    </w:p>
    <w:p w14:paraId="690B3667" w14:textId="7836FB68" w:rsidR="00E7598E" w:rsidRDefault="00E7598E" w:rsidP="00E7598E">
      <w:pPr>
        <w:numPr>
          <w:ilvl w:val="0"/>
          <w:numId w:val="26"/>
        </w:numPr>
        <w:spacing w:after="0"/>
        <w:rPr>
          <w:rFonts w:asciiTheme="majorHAnsi" w:hAnsiTheme="majorHAnsi" w:cstheme="majorHAnsi"/>
          <w:sz w:val="22"/>
          <w:szCs w:val="22"/>
        </w:rPr>
      </w:pPr>
      <w:r w:rsidRPr="007B72C4">
        <w:rPr>
          <w:rFonts w:asciiTheme="majorHAnsi" w:hAnsiTheme="majorHAnsi" w:cstheme="majorHAnsi"/>
          <w:sz w:val="22"/>
          <w:szCs w:val="22"/>
        </w:rPr>
        <w:t>Family style serving should be avoided, if possible. It is recommended that the adults prepare each child’s plate using gloves.</w:t>
      </w:r>
    </w:p>
    <w:p w14:paraId="7057BEE9" w14:textId="77777777" w:rsidR="00762D43" w:rsidRPr="007B72C4" w:rsidRDefault="00762D43" w:rsidP="00762D43">
      <w:pPr>
        <w:spacing w:after="0"/>
        <w:ind w:left="720"/>
        <w:rPr>
          <w:rFonts w:asciiTheme="majorHAnsi" w:hAnsiTheme="majorHAnsi" w:cstheme="majorHAnsi"/>
          <w:sz w:val="22"/>
          <w:szCs w:val="22"/>
        </w:rPr>
      </w:pPr>
    </w:p>
    <w:p w14:paraId="6E32FF28" w14:textId="77777777" w:rsidR="00E7598E" w:rsidRPr="007B72C4" w:rsidRDefault="00E7598E" w:rsidP="00E7598E">
      <w:pPr>
        <w:spacing w:after="0"/>
        <w:rPr>
          <w:rFonts w:asciiTheme="majorHAnsi" w:hAnsiTheme="majorHAnsi" w:cstheme="majorHAnsi"/>
          <w:sz w:val="22"/>
          <w:szCs w:val="22"/>
        </w:rPr>
      </w:pPr>
      <w:r w:rsidRPr="007B72C4">
        <w:rPr>
          <w:rFonts w:asciiTheme="majorHAnsi" w:hAnsiTheme="majorHAnsi" w:cstheme="majorHAnsi"/>
          <w:b/>
          <w:bCs/>
          <w:sz w:val="22"/>
          <w:szCs w:val="22"/>
        </w:rPr>
        <w:t>Emergency Plans</w:t>
      </w:r>
    </w:p>
    <w:p w14:paraId="35739765" w14:textId="77777777" w:rsidR="00E7598E" w:rsidRPr="007B72C4" w:rsidRDefault="00E7598E" w:rsidP="00E7598E">
      <w:pPr>
        <w:numPr>
          <w:ilvl w:val="0"/>
          <w:numId w:val="27"/>
        </w:numPr>
        <w:spacing w:after="0"/>
        <w:rPr>
          <w:rFonts w:asciiTheme="majorHAnsi" w:hAnsiTheme="majorHAnsi" w:cstheme="majorHAnsi"/>
          <w:sz w:val="22"/>
          <w:szCs w:val="22"/>
        </w:rPr>
      </w:pPr>
      <w:r w:rsidRPr="007B72C4">
        <w:rPr>
          <w:rFonts w:asciiTheme="majorHAnsi" w:hAnsiTheme="majorHAnsi" w:cstheme="majorHAnsi"/>
          <w:sz w:val="22"/>
          <w:szCs w:val="22"/>
        </w:rPr>
        <w:t>Plans are in place to notify families in case of injury or disaster.</w:t>
      </w:r>
    </w:p>
    <w:p w14:paraId="2E83CCE4" w14:textId="77777777" w:rsidR="00E7598E" w:rsidRPr="007B72C4" w:rsidRDefault="00E7598E" w:rsidP="00E7598E">
      <w:pPr>
        <w:numPr>
          <w:ilvl w:val="0"/>
          <w:numId w:val="27"/>
        </w:numPr>
        <w:spacing w:after="0"/>
        <w:rPr>
          <w:rFonts w:asciiTheme="majorHAnsi" w:hAnsiTheme="majorHAnsi" w:cstheme="majorHAnsi"/>
          <w:sz w:val="22"/>
          <w:szCs w:val="22"/>
        </w:rPr>
      </w:pPr>
      <w:r w:rsidRPr="007B72C4">
        <w:rPr>
          <w:rFonts w:asciiTheme="majorHAnsi" w:hAnsiTheme="majorHAnsi" w:cstheme="majorHAnsi"/>
          <w:sz w:val="22"/>
          <w:szCs w:val="22"/>
        </w:rPr>
        <w:t>Plans are in place to care for children in case of a child’s or an adult’s injury.</w:t>
      </w:r>
    </w:p>
    <w:p w14:paraId="11582072" w14:textId="77777777" w:rsidR="00E7598E" w:rsidRPr="007B72C4" w:rsidRDefault="00E7598E" w:rsidP="00E7598E">
      <w:pPr>
        <w:numPr>
          <w:ilvl w:val="0"/>
          <w:numId w:val="27"/>
        </w:numPr>
        <w:spacing w:after="0"/>
        <w:rPr>
          <w:rFonts w:asciiTheme="majorHAnsi" w:hAnsiTheme="majorHAnsi" w:cstheme="majorHAnsi"/>
          <w:sz w:val="22"/>
          <w:szCs w:val="22"/>
        </w:rPr>
      </w:pPr>
      <w:r w:rsidRPr="007B72C4">
        <w:rPr>
          <w:rFonts w:asciiTheme="majorHAnsi" w:hAnsiTheme="majorHAnsi" w:cstheme="majorHAnsi"/>
          <w:sz w:val="22"/>
          <w:szCs w:val="22"/>
        </w:rPr>
        <w:t>Plans are in place in case of fire or other disaster, including flood, tornado, intrusion, or terrorism.</w:t>
      </w:r>
    </w:p>
    <w:p w14:paraId="7CE1722D" w14:textId="3E6D1C78" w:rsidR="00E7598E" w:rsidRPr="00E7598E" w:rsidRDefault="00E7598E" w:rsidP="00E7598E">
      <w:pPr>
        <w:numPr>
          <w:ilvl w:val="0"/>
          <w:numId w:val="27"/>
        </w:numPr>
        <w:spacing w:after="0"/>
        <w:rPr>
          <w:rFonts w:asciiTheme="majorHAnsi" w:hAnsiTheme="majorHAnsi" w:cstheme="majorHAnsi"/>
          <w:sz w:val="22"/>
          <w:szCs w:val="22"/>
        </w:rPr>
      </w:pPr>
      <w:r w:rsidRPr="007B72C4">
        <w:rPr>
          <w:rFonts w:asciiTheme="majorHAnsi" w:hAnsiTheme="majorHAnsi" w:cstheme="majorHAnsi"/>
          <w:sz w:val="22"/>
          <w:szCs w:val="22"/>
        </w:rPr>
        <w:t>There is at least one alternate exit in case of fire.</w:t>
      </w:r>
    </w:p>
    <w:p w14:paraId="7AE9FD29" w14:textId="77777777" w:rsidR="00E7598E" w:rsidRPr="007B72C4" w:rsidRDefault="00E7598E" w:rsidP="00762D43">
      <w:pPr>
        <w:spacing w:after="0"/>
        <w:ind w:left="720"/>
        <w:rPr>
          <w:rFonts w:asciiTheme="majorHAnsi" w:hAnsiTheme="majorHAnsi" w:cstheme="majorHAnsi"/>
          <w:sz w:val="22"/>
          <w:szCs w:val="22"/>
        </w:rPr>
      </w:pPr>
    </w:p>
    <w:p w14:paraId="6FE63476" w14:textId="4214B8D1" w:rsidR="00E7598E" w:rsidRPr="007B72C4" w:rsidRDefault="00E7598E" w:rsidP="00E7598E">
      <w:pPr>
        <w:spacing w:after="0"/>
        <w:rPr>
          <w:rFonts w:asciiTheme="majorHAnsi" w:hAnsiTheme="majorHAnsi" w:cstheme="majorHAnsi"/>
          <w:sz w:val="22"/>
          <w:szCs w:val="22"/>
        </w:rPr>
      </w:pPr>
      <w:r w:rsidRPr="007B72C4">
        <w:rPr>
          <w:rFonts w:asciiTheme="majorHAnsi" w:hAnsiTheme="majorHAnsi" w:cstheme="majorHAnsi"/>
          <w:b/>
          <w:bCs/>
          <w:sz w:val="22"/>
          <w:szCs w:val="22"/>
        </w:rPr>
        <w:t xml:space="preserve">Responding to a </w:t>
      </w:r>
      <w:r w:rsidRPr="00E7598E">
        <w:rPr>
          <w:rFonts w:asciiTheme="majorHAnsi" w:hAnsiTheme="majorHAnsi" w:cstheme="majorHAnsi"/>
          <w:b/>
          <w:bCs/>
          <w:sz w:val="22"/>
          <w:szCs w:val="22"/>
        </w:rPr>
        <w:t>C</w:t>
      </w:r>
      <w:r w:rsidRPr="007B72C4">
        <w:rPr>
          <w:rFonts w:asciiTheme="majorHAnsi" w:hAnsiTheme="majorHAnsi" w:cstheme="majorHAnsi"/>
          <w:b/>
          <w:bCs/>
          <w:sz w:val="22"/>
          <w:szCs w:val="22"/>
        </w:rPr>
        <w:t>onfirmed COVID-19 Case</w:t>
      </w:r>
      <w:r w:rsidRPr="007B72C4">
        <w:rPr>
          <w:rFonts w:asciiTheme="majorHAnsi" w:hAnsiTheme="majorHAnsi" w:cstheme="majorHAnsi"/>
          <w:sz w:val="22"/>
          <w:szCs w:val="22"/>
        </w:rPr>
        <w:t xml:space="preserve"> </w:t>
      </w:r>
      <w:r w:rsidRPr="007B72C4">
        <w:rPr>
          <w:rFonts w:asciiTheme="majorHAnsi" w:hAnsiTheme="majorHAnsi" w:cstheme="majorHAnsi"/>
          <w:b/>
          <w:bCs/>
          <w:sz w:val="22"/>
          <w:szCs w:val="22"/>
        </w:rPr>
        <w:t>in ch</w:t>
      </w:r>
      <w:r w:rsidRPr="00E7598E">
        <w:rPr>
          <w:rFonts w:asciiTheme="majorHAnsi" w:hAnsiTheme="majorHAnsi" w:cstheme="majorHAnsi"/>
          <w:b/>
          <w:bCs/>
          <w:sz w:val="22"/>
          <w:szCs w:val="22"/>
        </w:rPr>
        <w:t>ildren or Staff</w:t>
      </w:r>
      <w:r w:rsidRPr="007B72C4">
        <w:rPr>
          <w:rFonts w:asciiTheme="majorHAnsi" w:hAnsiTheme="majorHAnsi" w:cstheme="majorHAnsi"/>
          <w:sz w:val="22"/>
          <w:szCs w:val="22"/>
        </w:rPr>
        <w:br/>
        <w:t xml:space="preserve"> </w:t>
      </w:r>
      <w:r w:rsidRPr="007B72C4">
        <w:rPr>
          <w:rFonts w:asciiTheme="majorHAnsi" w:hAnsiTheme="majorHAnsi" w:cstheme="majorHAnsi"/>
          <w:sz w:val="22"/>
          <w:szCs w:val="22"/>
        </w:rPr>
        <w:br/>
        <w:t xml:space="preserve">If there is a case of COVID-19 among children or staff, programs should consider a short-term (less than 1 week) or long-term (two weeks or more) closure will allow for thorough cleaning and disinfection. Public health can also use this time to trace close contacts of the case and determine if others could be at risk. Advantages of long-term closures must be weighed against the economic burden placed on staff and children’s parents, loss of key members of the workforce, and impacts on academic achievement. If local closures are pursued because of community transmission, the geographic extent of closures should be informed by local epidemiologic data. </w:t>
      </w:r>
    </w:p>
    <w:p w14:paraId="6D77867B" w14:textId="77777777" w:rsidR="00E7598E" w:rsidRPr="007B72C4" w:rsidRDefault="00E7598E" w:rsidP="00E7598E">
      <w:pPr>
        <w:numPr>
          <w:ilvl w:val="0"/>
          <w:numId w:val="22"/>
        </w:numPr>
        <w:spacing w:after="0"/>
        <w:rPr>
          <w:rFonts w:asciiTheme="majorHAnsi" w:hAnsiTheme="majorHAnsi" w:cstheme="majorHAnsi"/>
          <w:sz w:val="22"/>
          <w:szCs w:val="22"/>
        </w:rPr>
      </w:pPr>
      <w:r w:rsidRPr="007B72C4">
        <w:rPr>
          <w:rFonts w:asciiTheme="majorHAnsi" w:hAnsiTheme="majorHAnsi" w:cstheme="majorHAnsi"/>
          <w:sz w:val="22"/>
          <w:szCs w:val="22"/>
        </w:rPr>
        <w:t xml:space="preserve">Assess the impacts of any decisions you make on the families you serve. There are equity implications for any decision you may make, and the families you work with will be able to provide you the best feedback on and guidance on how to move forward in a child- and family-centered way. </w:t>
      </w:r>
    </w:p>
    <w:p w14:paraId="1D6F0104" w14:textId="77777777" w:rsidR="00E7598E" w:rsidRPr="007B72C4" w:rsidRDefault="00E7598E" w:rsidP="00E7598E">
      <w:pPr>
        <w:numPr>
          <w:ilvl w:val="0"/>
          <w:numId w:val="22"/>
        </w:numPr>
        <w:spacing w:after="0"/>
        <w:rPr>
          <w:rFonts w:asciiTheme="majorHAnsi" w:hAnsiTheme="majorHAnsi" w:cstheme="majorHAnsi"/>
          <w:sz w:val="22"/>
          <w:szCs w:val="22"/>
        </w:rPr>
      </w:pPr>
      <w:r w:rsidRPr="007B72C4">
        <w:rPr>
          <w:rFonts w:asciiTheme="majorHAnsi" w:hAnsiTheme="majorHAnsi" w:cstheme="majorHAnsi"/>
          <w:sz w:val="22"/>
          <w:szCs w:val="22"/>
        </w:rPr>
        <w:t xml:space="preserve">If extended facility closures are recommended by public health, programs should implement continuity of operations plans. </w:t>
      </w:r>
    </w:p>
    <w:p w14:paraId="4686B252" w14:textId="77777777" w:rsidR="00E7598E" w:rsidRPr="007B72C4" w:rsidRDefault="00E7598E" w:rsidP="00E7598E">
      <w:pPr>
        <w:numPr>
          <w:ilvl w:val="1"/>
          <w:numId w:val="22"/>
        </w:numPr>
        <w:spacing w:after="0"/>
        <w:rPr>
          <w:rFonts w:asciiTheme="majorHAnsi" w:hAnsiTheme="majorHAnsi" w:cstheme="majorHAnsi"/>
          <w:sz w:val="22"/>
          <w:szCs w:val="22"/>
        </w:rPr>
      </w:pPr>
      <w:r w:rsidRPr="007B72C4">
        <w:rPr>
          <w:rFonts w:asciiTheme="majorHAnsi" w:hAnsiTheme="majorHAnsi" w:cstheme="majorHAnsi"/>
          <w:sz w:val="22"/>
          <w:szCs w:val="22"/>
        </w:rPr>
        <w:t xml:space="preserve">Ensure continuity of meal programs and distribution of medications. </w:t>
      </w:r>
    </w:p>
    <w:p w14:paraId="3873D2A6" w14:textId="77777777" w:rsidR="00E7598E" w:rsidRPr="007B72C4" w:rsidRDefault="00E7598E" w:rsidP="00E7598E">
      <w:pPr>
        <w:numPr>
          <w:ilvl w:val="1"/>
          <w:numId w:val="22"/>
        </w:numPr>
        <w:spacing w:after="0"/>
        <w:rPr>
          <w:rFonts w:asciiTheme="majorHAnsi" w:hAnsiTheme="majorHAnsi" w:cstheme="majorHAnsi"/>
          <w:sz w:val="22"/>
          <w:szCs w:val="22"/>
        </w:rPr>
      </w:pPr>
      <w:r w:rsidRPr="007B72C4">
        <w:rPr>
          <w:rFonts w:asciiTheme="majorHAnsi" w:hAnsiTheme="majorHAnsi" w:cstheme="majorHAnsi"/>
          <w:sz w:val="22"/>
          <w:szCs w:val="22"/>
        </w:rPr>
        <w:t xml:space="preserve"> Continue providing necessary services for children with special healthcare needs. </w:t>
      </w:r>
    </w:p>
    <w:p w14:paraId="4E65027F" w14:textId="77777777" w:rsidR="00E7598E" w:rsidRPr="007B72C4" w:rsidRDefault="00E7598E" w:rsidP="00E7598E">
      <w:pPr>
        <w:numPr>
          <w:ilvl w:val="0"/>
          <w:numId w:val="21"/>
        </w:numPr>
        <w:spacing w:after="0"/>
        <w:rPr>
          <w:rFonts w:asciiTheme="majorHAnsi" w:hAnsiTheme="majorHAnsi" w:cstheme="majorHAnsi"/>
          <w:sz w:val="22"/>
          <w:szCs w:val="22"/>
        </w:rPr>
      </w:pPr>
      <w:r w:rsidRPr="007B72C4">
        <w:rPr>
          <w:rFonts w:asciiTheme="majorHAnsi" w:hAnsiTheme="majorHAnsi" w:cstheme="majorHAnsi"/>
          <w:sz w:val="22"/>
          <w:szCs w:val="22"/>
        </w:rPr>
        <w:t xml:space="preserve">Parents of children at increased risk of severe illness should consider implementing plans to remove children from the program. </w:t>
      </w:r>
    </w:p>
    <w:p w14:paraId="141D93F6" w14:textId="77777777" w:rsidR="00E7598E" w:rsidRPr="007B72C4" w:rsidRDefault="00E7598E" w:rsidP="00E7598E">
      <w:pPr>
        <w:numPr>
          <w:ilvl w:val="0"/>
          <w:numId w:val="21"/>
        </w:numPr>
        <w:spacing w:after="0"/>
        <w:rPr>
          <w:rFonts w:asciiTheme="majorHAnsi" w:hAnsiTheme="majorHAnsi" w:cstheme="majorHAnsi"/>
          <w:sz w:val="22"/>
          <w:szCs w:val="22"/>
        </w:rPr>
      </w:pPr>
      <w:r w:rsidRPr="007B72C4">
        <w:rPr>
          <w:rFonts w:asciiTheme="majorHAnsi" w:hAnsiTheme="majorHAnsi" w:cstheme="majorHAnsi"/>
          <w:sz w:val="22"/>
          <w:szCs w:val="22"/>
        </w:rPr>
        <w:t xml:space="preserve">Maintain regular communications with parents and your local public health department. </w:t>
      </w:r>
    </w:p>
    <w:p w14:paraId="4DC20554" w14:textId="6D6D0E99" w:rsidR="00E7598E" w:rsidRPr="00E7598E" w:rsidRDefault="00E7598E" w:rsidP="00E7598E">
      <w:pPr>
        <w:numPr>
          <w:ilvl w:val="0"/>
          <w:numId w:val="21"/>
        </w:numPr>
        <w:spacing w:after="0"/>
        <w:rPr>
          <w:rFonts w:asciiTheme="majorHAnsi" w:hAnsiTheme="majorHAnsi" w:cstheme="majorHAnsi"/>
          <w:sz w:val="22"/>
          <w:szCs w:val="22"/>
        </w:rPr>
      </w:pPr>
      <w:r w:rsidRPr="007B72C4">
        <w:rPr>
          <w:rFonts w:asciiTheme="majorHAnsi" w:hAnsiTheme="majorHAnsi" w:cstheme="majorHAnsi"/>
          <w:sz w:val="22"/>
          <w:szCs w:val="22"/>
        </w:rPr>
        <w:t xml:space="preserve">The staff or child diagnosed with COVID-19 should follow the DHS recommendations for discontinuation of home isolation and voluntary home quarantine, which can be found here: </w:t>
      </w:r>
      <w:hyperlink r:id="rId31" w:history="1">
        <w:r w:rsidRPr="007B72C4">
          <w:rPr>
            <w:rStyle w:val="Hyperlink"/>
            <w:rFonts w:asciiTheme="majorHAnsi" w:hAnsiTheme="majorHAnsi" w:cstheme="majorHAnsi"/>
            <w:sz w:val="22"/>
            <w:szCs w:val="22"/>
          </w:rPr>
          <w:t>https://www.dhs.wisconsin.gov/dph/memos/communicable-diseases/2020-08.pdf</w:t>
        </w:r>
      </w:hyperlink>
      <w:r w:rsidRPr="007B72C4">
        <w:rPr>
          <w:rFonts w:asciiTheme="majorHAnsi" w:hAnsiTheme="majorHAnsi" w:cstheme="majorHAnsi"/>
          <w:sz w:val="22"/>
          <w:szCs w:val="22"/>
        </w:rPr>
        <w:t>.</w:t>
      </w:r>
    </w:p>
    <w:p w14:paraId="25E42515" w14:textId="77777777" w:rsidR="00E7598E" w:rsidRPr="007B72C4" w:rsidRDefault="00E7598E" w:rsidP="00E7598E">
      <w:pPr>
        <w:spacing w:after="0"/>
        <w:rPr>
          <w:rFonts w:asciiTheme="majorHAnsi" w:hAnsiTheme="majorHAnsi" w:cstheme="majorHAnsi"/>
          <w:sz w:val="22"/>
          <w:szCs w:val="22"/>
        </w:rPr>
      </w:pPr>
    </w:p>
    <w:p w14:paraId="275353DD" w14:textId="246150BB" w:rsidR="00E7598E" w:rsidRPr="00E7598E" w:rsidRDefault="00E7598E" w:rsidP="00E7598E">
      <w:pPr>
        <w:spacing w:after="0"/>
        <w:rPr>
          <w:rFonts w:asciiTheme="majorHAnsi" w:hAnsiTheme="majorHAnsi" w:cstheme="majorHAnsi"/>
          <w:b/>
          <w:bCs/>
          <w:sz w:val="22"/>
          <w:szCs w:val="22"/>
        </w:rPr>
      </w:pPr>
      <w:r w:rsidRPr="00E7598E">
        <w:rPr>
          <w:rFonts w:asciiTheme="majorHAnsi" w:hAnsiTheme="majorHAnsi" w:cstheme="majorHAnsi"/>
          <w:b/>
          <w:bCs/>
          <w:sz w:val="22"/>
          <w:szCs w:val="22"/>
        </w:rPr>
        <w:t>Learning Environment</w:t>
      </w:r>
    </w:p>
    <w:p w14:paraId="4462CF1B" w14:textId="77777777" w:rsidR="00E7598E" w:rsidRPr="007B72C4" w:rsidRDefault="00E7598E" w:rsidP="00E7598E">
      <w:pPr>
        <w:spacing w:after="0"/>
        <w:rPr>
          <w:rFonts w:asciiTheme="majorHAnsi" w:hAnsiTheme="majorHAnsi" w:cstheme="majorHAnsi"/>
          <w:sz w:val="22"/>
          <w:szCs w:val="22"/>
        </w:rPr>
      </w:pPr>
    </w:p>
    <w:p w14:paraId="1D483752" w14:textId="77777777" w:rsidR="00E7598E" w:rsidRPr="007B72C4" w:rsidRDefault="00E7598E" w:rsidP="00E7598E">
      <w:pPr>
        <w:numPr>
          <w:ilvl w:val="0"/>
          <w:numId w:val="16"/>
        </w:numPr>
        <w:spacing w:after="0"/>
        <w:rPr>
          <w:rFonts w:asciiTheme="majorHAnsi" w:hAnsiTheme="majorHAnsi" w:cstheme="majorHAnsi"/>
          <w:sz w:val="22"/>
          <w:szCs w:val="22"/>
        </w:rPr>
      </w:pPr>
      <w:proofErr w:type="gramStart"/>
      <w:r w:rsidRPr="007B72C4">
        <w:rPr>
          <w:rFonts w:asciiTheme="majorHAnsi" w:hAnsiTheme="majorHAnsi" w:cstheme="majorHAnsi"/>
          <w:sz w:val="22"/>
          <w:szCs w:val="22"/>
        </w:rPr>
        <w:t>Child care</w:t>
      </w:r>
      <w:proofErr w:type="gramEnd"/>
      <w:r w:rsidRPr="007B72C4">
        <w:rPr>
          <w:rFonts w:asciiTheme="majorHAnsi" w:hAnsiTheme="majorHAnsi" w:cstheme="majorHAnsi"/>
          <w:sz w:val="22"/>
          <w:szCs w:val="22"/>
        </w:rPr>
        <w:t xml:space="preserve"> workers shall respond promptly to a crying child’s needs. </w:t>
      </w:r>
    </w:p>
    <w:p w14:paraId="767EFC75" w14:textId="77777777" w:rsidR="00E7598E" w:rsidRPr="007B72C4" w:rsidRDefault="00E7598E" w:rsidP="00E7598E">
      <w:pPr>
        <w:numPr>
          <w:ilvl w:val="0"/>
          <w:numId w:val="16"/>
        </w:numPr>
        <w:spacing w:after="0"/>
        <w:rPr>
          <w:rFonts w:asciiTheme="majorHAnsi" w:hAnsiTheme="majorHAnsi" w:cstheme="majorHAnsi"/>
          <w:sz w:val="22"/>
          <w:szCs w:val="22"/>
        </w:rPr>
      </w:pPr>
      <w:r w:rsidRPr="007B72C4">
        <w:rPr>
          <w:rFonts w:asciiTheme="majorHAnsi" w:hAnsiTheme="majorHAnsi" w:cstheme="majorHAnsi"/>
          <w:sz w:val="22"/>
          <w:szCs w:val="22"/>
        </w:rPr>
        <w:t xml:space="preserve">Each infant and each toddler shall be allowed to form and follow his or her own pattern of sleeping and waking. Each child under one year of age shall be placed to sleep on his or her back in a crib unless otherwise specified in writing by the child’s physician. The child shall be allowed to assume the position most comfortable to him or her when able to roll over unassisted. </w:t>
      </w:r>
    </w:p>
    <w:p w14:paraId="00A81323" w14:textId="77777777" w:rsidR="00E7598E" w:rsidRPr="007B72C4" w:rsidRDefault="00E7598E" w:rsidP="00E7598E">
      <w:pPr>
        <w:numPr>
          <w:ilvl w:val="0"/>
          <w:numId w:val="16"/>
        </w:numPr>
        <w:spacing w:after="0"/>
        <w:rPr>
          <w:rFonts w:asciiTheme="majorHAnsi" w:hAnsiTheme="majorHAnsi" w:cstheme="majorHAnsi"/>
          <w:sz w:val="22"/>
          <w:szCs w:val="22"/>
        </w:rPr>
      </w:pPr>
      <w:r w:rsidRPr="007B72C4">
        <w:rPr>
          <w:rFonts w:asciiTheme="majorHAnsi" w:hAnsiTheme="majorHAnsi" w:cstheme="majorHAnsi"/>
          <w:sz w:val="22"/>
          <w:szCs w:val="22"/>
        </w:rPr>
        <w:t>Emphasis in activities shall be given to play as a learning and growth experience.</w:t>
      </w:r>
    </w:p>
    <w:p w14:paraId="4AF2D84B" w14:textId="77777777" w:rsidR="00E7598E" w:rsidRPr="007B72C4" w:rsidRDefault="00E7598E" w:rsidP="00E7598E">
      <w:pPr>
        <w:numPr>
          <w:ilvl w:val="0"/>
          <w:numId w:val="16"/>
        </w:numPr>
        <w:spacing w:after="0"/>
        <w:rPr>
          <w:rFonts w:asciiTheme="majorHAnsi" w:hAnsiTheme="majorHAnsi" w:cstheme="majorHAnsi"/>
          <w:sz w:val="22"/>
          <w:szCs w:val="22"/>
        </w:rPr>
      </w:pPr>
      <w:r w:rsidRPr="007B72C4">
        <w:rPr>
          <w:rFonts w:asciiTheme="majorHAnsi" w:hAnsiTheme="majorHAnsi" w:cstheme="majorHAnsi"/>
          <w:sz w:val="22"/>
          <w:szCs w:val="22"/>
        </w:rPr>
        <w:t xml:space="preserve">Throughout the day each infant and each toddler shall receive physical contact and attention such as being held, rocked, talked to, sung to and taken on walks inside and outside the center. </w:t>
      </w:r>
    </w:p>
    <w:p w14:paraId="61608006" w14:textId="77777777" w:rsidR="00E7598E" w:rsidRPr="007B72C4" w:rsidRDefault="00E7598E" w:rsidP="00E7598E">
      <w:pPr>
        <w:numPr>
          <w:ilvl w:val="0"/>
          <w:numId w:val="16"/>
        </w:numPr>
        <w:spacing w:after="0"/>
        <w:rPr>
          <w:rFonts w:asciiTheme="majorHAnsi" w:hAnsiTheme="majorHAnsi" w:cstheme="majorHAnsi"/>
          <w:sz w:val="22"/>
          <w:szCs w:val="22"/>
        </w:rPr>
      </w:pPr>
      <w:r w:rsidRPr="007B72C4">
        <w:rPr>
          <w:rFonts w:asciiTheme="majorHAnsi" w:hAnsiTheme="majorHAnsi" w:cstheme="majorHAnsi"/>
          <w:sz w:val="22"/>
          <w:szCs w:val="22"/>
        </w:rPr>
        <w:t xml:space="preserve">Routines relating to activities such as taking a nap, eating, diapering and toileting shall be used as occasions for language development and other learning experiences. </w:t>
      </w:r>
    </w:p>
    <w:p w14:paraId="4E1C561F" w14:textId="77777777" w:rsidR="00E7598E" w:rsidRPr="007B72C4" w:rsidRDefault="00E7598E" w:rsidP="00E7598E">
      <w:pPr>
        <w:numPr>
          <w:ilvl w:val="0"/>
          <w:numId w:val="16"/>
        </w:numPr>
        <w:spacing w:after="0"/>
        <w:rPr>
          <w:rFonts w:asciiTheme="majorHAnsi" w:hAnsiTheme="majorHAnsi" w:cstheme="majorHAnsi"/>
          <w:sz w:val="22"/>
          <w:szCs w:val="22"/>
        </w:rPr>
      </w:pPr>
      <w:r w:rsidRPr="007B72C4">
        <w:rPr>
          <w:rFonts w:asciiTheme="majorHAnsi" w:hAnsiTheme="majorHAnsi" w:cstheme="majorHAnsi"/>
          <w:sz w:val="22"/>
          <w:szCs w:val="22"/>
        </w:rPr>
        <w:lastRenderedPageBreak/>
        <w:t xml:space="preserve">When a non-mobile child is awake, the </w:t>
      </w:r>
      <w:proofErr w:type="gramStart"/>
      <w:r w:rsidRPr="007B72C4">
        <w:rPr>
          <w:rFonts w:asciiTheme="majorHAnsi" w:hAnsiTheme="majorHAnsi" w:cstheme="majorHAnsi"/>
          <w:sz w:val="22"/>
          <w:szCs w:val="22"/>
        </w:rPr>
        <w:t>child care</w:t>
      </w:r>
      <w:proofErr w:type="gramEnd"/>
      <w:r w:rsidRPr="007B72C4">
        <w:rPr>
          <w:rFonts w:asciiTheme="majorHAnsi" w:hAnsiTheme="majorHAnsi" w:cstheme="majorHAnsi"/>
          <w:sz w:val="22"/>
          <w:szCs w:val="22"/>
        </w:rPr>
        <w:t xml:space="preserve"> worker shall change the child’s body position and location in the room periodically. Non-mobile children who are awake shall be placed on their stomach occasionally throughout the day. </w:t>
      </w:r>
    </w:p>
    <w:p w14:paraId="3020CB57" w14:textId="77777777" w:rsidR="00E7598E" w:rsidRPr="007B72C4" w:rsidRDefault="00E7598E" w:rsidP="00E7598E">
      <w:pPr>
        <w:numPr>
          <w:ilvl w:val="0"/>
          <w:numId w:val="16"/>
        </w:numPr>
        <w:spacing w:after="0"/>
        <w:rPr>
          <w:rFonts w:asciiTheme="majorHAnsi" w:hAnsiTheme="majorHAnsi" w:cstheme="majorHAnsi"/>
          <w:sz w:val="22"/>
          <w:szCs w:val="22"/>
        </w:rPr>
      </w:pPr>
      <w:r w:rsidRPr="007B72C4">
        <w:rPr>
          <w:rFonts w:asciiTheme="majorHAnsi" w:hAnsiTheme="majorHAnsi" w:cstheme="majorHAnsi"/>
          <w:sz w:val="22"/>
          <w:szCs w:val="22"/>
        </w:rPr>
        <w:t xml:space="preserve">The non-walking child who can creep or crawl shall be given opportunities during each day to move freely by creeping and crawling in a safe, clean, open, warm and uncluttered area. </w:t>
      </w:r>
    </w:p>
    <w:p w14:paraId="7525878B" w14:textId="319E5A0F" w:rsidR="00E7598E" w:rsidRPr="007B72C4" w:rsidRDefault="00E7598E" w:rsidP="00E7598E">
      <w:pPr>
        <w:numPr>
          <w:ilvl w:val="0"/>
          <w:numId w:val="16"/>
        </w:numPr>
        <w:spacing w:after="0"/>
        <w:rPr>
          <w:rFonts w:asciiTheme="majorHAnsi" w:hAnsiTheme="majorHAnsi" w:cstheme="majorHAnsi"/>
          <w:sz w:val="22"/>
          <w:szCs w:val="22"/>
        </w:rPr>
      </w:pPr>
      <w:proofErr w:type="gramStart"/>
      <w:r w:rsidRPr="007B72C4">
        <w:rPr>
          <w:rFonts w:asciiTheme="majorHAnsi" w:hAnsiTheme="majorHAnsi" w:cstheme="majorHAnsi"/>
          <w:sz w:val="22"/>
          <w:szCs w:val="22"/>
        </w:rPr>
        <w:t>Child care</w:t>
      </w:r>
      <w:proofErr w:type="gramEnd"/>
      <w:r w:rsidRPr="007B72C4">
        <w:rPr>
          <w:rFonts w:asciiTheme="majorHAnsi" w:hAnsiTheme="majorHAnsi" w:cstheme="majorHAnsi"/>
          <w:sz w:val="22"/>
          <w:szCs w:val="22"/>
        </w:rPr>
        <w:t xml:space="preserve"> workers shall encourage infants and toddlers to play with a wide variety of safe toys and objects. </w:t>
      </w:r>
    </w:p>
    <w:p w14:paraId="3BCDCF84" w14:textId="2EB90566" w:rsidR="00E7598E" w:rsidRPr="007B72C4" w:rsidRDefault="00E7598E" w:rsidP="00E7598E">
      <w:pPr>
        <w:numPr>
          <w:ilvl w:val="0"/>
          <w:numId w:val="16"/>
        </w:numPr>
        <w:spacing w:after="0"/>
        <w:rPr>
          <w:rFonts w:asciiTheme="majorHAnsi" w:hAnsiTheme="majorHAnsi" w:cstheme="majorHAnsi"/>
          <w:sz w:val="22"/>
          <w:szCs w:val="22"/>
        </w:rPr>
      </w:pPr>
      <w:r w:rsidRPr="007B72C4">
        <w:rPr>
          <w:rFonts w:asciiTheme="majorHAnsi" w:hAnsiTheme="majorHAnsi" w:cstheme="majorHAnsi"/>
          <w:sz w:val="22"/>
          <w:szCs w:val="22"/>
        </w:rPr>
        <w:t xml:space="preserve">When infants and toddlers are taken outdoors for a walk, equipment, such as strollers or wagons, shall be provided. </w:t>
      </w:r>
    </w:p>
    <w:p w14:paraId="619EC3B5" w14:textId="479BDDE5" w:rsidR="00E7598E" w:rsidRPr="00E7598E" w:rsidRDefault="00E7598E" w:rsidP="00E7598E">
      <w:pPr>
        <w:numPr>
          <w:ilvl w:val="0"/>
          <w:numId w:val="16"/>
        </w:numPr>
        <w:spacing w:after="0"/>
        <w:rPr>
          <w:rFonts w:asciiTheme="majorHAnsi" w:hAnsiTheme="majorHAnsi" w:cstheme="majorHAnsi"/>
          <w:sz w:val="22"/>
          <w:szCs w:val="22"/>
        </w:rPr>
      </w:pPr>
      <w:r w:rsidRPr="007B72C4">
        <w:rPr>
          <w:rFonts w:asciiTheme="majorHAnsi" w:hAnsiTheme="majorHAnsi" w:cstheme="majorHAnsi"/>
          <w:sz w:val="22"/>
          <w:szCs w:val="22"/>
        </w:rPr>
        <w:t xml:space="preserve">An adult-size rocking chair or other adult-size chair shall be provided for each </w:t>
      </w:r>
      <w:proofErr w:type="gramStart"/>
      <w:r w:rsidRPr="007B72C4">
        <w:rPr>
          <w:rFonts w:asciiTheme="majorHAnsi" w:hAnsiTheme="majorHAnsi" w:cstheme="majorHAnsi"/>
          <w:sz w:val="22"/>
          <w:szCs w:val="22"/>
        </w:rPr>
        <w:t>child care</w:t>
      </w:r>
      <w:proofErr w:type="gramEnd"/>
      <w:r w:rsidRPr="007B72C4">
        <w:rPr>
          <w:rFonts w:asciiTheme="majorHAnsi" w:hAnsiTheme="majorHAnsi" w:cstheme="majorHAnsi"/>
          <w:sz w:val="22"/>
          <w:szCs w:val="22"/>
        </w:rPr>
        <w:t xml:space="preserve"> worker. </w:t>
      </w:r>
    </w:p>
    <w:p w14:paraId="0555A502" w14:textId="77777777" w:rsidR="00E7598E" w:rsidRPr="007B72C4" w:rsidRDefault="00E7598E" w:rsidP="00E7598E">
      <w:pPr>
        <w:spacing w:after="0"/>
        <w:ind w:left="720"/>
        <w:rPr>
          <w:rFonts w:asciiTheme="majorHAnsi" w:hAnsiTheme="majorHAnsi" w:cstheme="majorHAnsi"/>
          <w:sz w:val="22"/>
          <w:szCs w:val="22"/>
        </w:rPr>
      </w:pPr>
    </w:p>
    <w:p w14:paraId="78E7C80A" w14:textId="77777777" w:rsidR="00E7598E" w:rsidRPr="007B72C4" w:rsidRDefault="00E7598E" w:rsidP="00E7598E">
      <w:pPr>
        <w:spacing w:after="0"/>
        <w:rPr>
          <w:rFonts w:asciiTheme="majorHAnsi" w:hAnsiTheme="majorHAnsi" w:cstheme="majorHAnsi"/>
          <w:b/>
          <w:bCs/>
          <w:sz w:val="22"/>
          <w:szCs w:val="22"/>
        </w:rPr>
      </w:pPr>
      <w:r w:rsidRPr="007B72C4">
        <w:rPr>
          <w:rFonts w:asciiTheme="majorHAnsi" w:hAnsiTheme="majorHAnsi" w:cstheme="majorHAnsi"/>
          <w:b/>
          <w:bCs/>
          <w:sz w:val="22"/>
          <w:szCs w:val="22"/>
        </w:rPr>
        <w:t>Supervision and Child Guidance</w:t>
      </w:r>
    </w:p>
    <w:p w14:paraId="6EF211CE" w14:textId="77777777" w:rsidR="00E7598E" w:rsidRPr="007B72C4" w:rsidRDefault="00E7598E" w:rsidP="00E7598E">
      <w:pPr>
        <w:numPr>
          <w:ilvl w:val="0"/>
          <w:numId w:val="20"/>
        </w:numPr>
        <w:spacing w:after="0"/>
        <w:rPr>
          <w:rFonts w:asciiTheme="majorHAnsi" w:hAnsiTheme="majorHAnsi" w:cstheme="majorHAnsi"/>
          <w:sz w:val="22"/>
          <w:szCs w:val="22"/>
        </w:rPr>
      </w:pPr>
      <w:r w:rsidRPr="007B72C4">
        <w:rPr>
          <w:rFonts w:asciiTheme="majorHAnsi" w:hAnsiTheme="majorHAnsi" w:cstheme="majorHAnsi"/>
          <w:sz w:val="22"/>
          <w:szCs w:val="22"/>
        </w:rPr>
        <w:t>The caregiver talks, encourages conversation, describes what’s going on and provides several ways for children to understand and express how they are feeling about the situation. This includes social stories, acting out stories and drawings.</w:t>
      </w:r>
    </w:p>
    <w:p w14:paraId="57A1F482" w14:textId="56EE8168" w:rsidR="00E7598E" w:rsidRPr="00762D43" w:rsidRDefault="00E7598E" w:rsidP="00E7598E">
      <w:pPr>
        <w:numPr>
          <w:ilvl w:val="0"/>
          <w:numId w:val="20"/>
        </w:numPr>
        <w:spacing w:after="0"/>
        <w:rPr>
          <w:rFonts w:asciiTheme="majorHAnsi" w:hAnsiTheme="majorHAnsi" w:cstheme="majorHAnsi"/>
          <w:sz w:val="22"/>
          <w:szCs w:val="22"/>
        </w:rPr>
      </w:pPr>
      <w:r w:rsidRPr="007B72C4">
        <w:rPr>
          <w:rFonts w:asciiTheme="majorHAnsi" w:hAnsiTheme="majorHAnsi" w:cstheme="majorHAnsi"/>
          <w:sz w:val="22"/>
          <w:szCs w:val="22"/>
        </w:rPr>
        <w:t xml:space="preserve"> </w:t>
      </w:r>
      <w:hyperlink r:id="rId32">
        <w:r w:rsidRPr="007B72C4">
          <w:rPr>
            <w:rStyle w:val="Hyperlink"/>
            <w:rFonts w:asciiTheme="majorHAnsi" w:hAnsiTheme="majorHAnsi" w:cstheme="majorHAnsi"/>
            <w:sz w:val="22"/>
            <w:szCs w:val="22"/>
          </w:rPr>
          <w:t>Positive guidance techniques are used</w:t>
        </w:r>
      </w:hyperlink>
      <w:r w:rsidRPr="007B72C4">
        <w:rPr>
          <w:rFonts w:asciiTheme="majorHAnsi" w:hAnsiTheme="majorHAnsi" w:cstheme="majorHAnsi"/>
          <w:sz w:val="22"/>
          <w:szCs w:val="22"/>
        </w:rPr>
        <w:t xml:space="preserve">. </w:t>
      </w:r>
    </w:p>
    <w:p w14:paraId="16E747D4" w14:textId="41BB49B6" w:rsidR="00762D43" w:rsidRDefault="00762D43" w:rsidP="00762D43">
      <w:pPr>
        <w:spacing w:after="0"/>
        <w:ind w:left="720"/>
        <w:rPr>
          <w:rFonts w:asciiTheme="majorHAnsi" w:hAnsiTheme="majorHAnsi" w:cstheme="majorHAnsi"/>
          <w:b/>
          <w:bCs/>
          <w:sz w:val="22"/>
          <w:szCs w:val="22"/>
        </w:rPr>
      </w:pPr>
    </w:p>
    <w:p w14:paraId="49079FB6" w14:textId="4486E5BB" w:rsidR="00762D43" w:rsidRDefault="00762D43" w:rsidP="00762D43">
      <w:pPr>
        <w:spacing w:after="0"/>
        <w:ind w:left="720"/>
        <w:rPr>
          <w:rFonts w:asciiTheme="majorHAnsi" w:hAnsiTheme="majorHAnsi" w:cstheme="majorHAnsi"/>
          <w:b/>
          <w:bCs/>
          <w:sz w:val="22"/>
          <w:szCs w:val="22"/>
        </w:rPr>
      </w:pPr>
    </w:p>
    <w:p w14:paraId="0627FDE5" w14:textId="4743EE31" w:rsidR="00762D43" w:rsidRDefault="00762D43" w:rsidP="00762D43">
      <w:pPr>
        <w:spacing w:after="0"/>
        <w:ind w:left="720"/>
        <w:rPr>
          <w:rFonts w:asciiTheme="majorHAnsi" w:hAnsiTheme="majorHAnsi" w:cstheme="majorHAnsi"/>
          <w:b/>
          <w:bCs/>
          <w:sz w:val="22"/>
          <w:szCs w:val="22"/>
        </w:rPr>
      </w:pPr>
    </w:p>
    <w:p w14:paraId="1415A9E4" w14:textId="77777777" w:rsidR="00762D43" w:rsidRPr="007B72C4" w:rsidRDefault="00762D43" w:rsidP="00762D43">
      <w:pPr>
        <w:spacing w:after="0"/>
        <w:ind w:left="720"/>
        <w:rPr>
          <w:rFonts w:asciiTheme="majorHAnsi" w:hAnsiTheme="majorHAnsi" w:cstheme="majorHAnsi"/>
          <w:sz w:val="22"/>
          <w:szCs w:val="22"/>
        </w:rPr>
      </w:pPr>
    </w:p>
    <w:p w14:paraId="7B2E15FC" w14:textId="77777777" w:rsidR="00E7598E" w:rsidRPr="007B72C4" w:rsidRDefault="00E7598E" w:rsidP="00E7598E">
      <w:pPr>
        <w:spacing w:after="0"/>
        <w:rPr>
          <w:rFonts w:asciiTheme="majorHAnsi" w:hAnsiTheme="majorHAnsi" w:cstheme="majorHAnsi"/>
          <w:b/>
          <w:bCs/>
          <w:sz w:val="22"/>
          <w:szCs w:val="22"/>
        </w:rPr>
      </w:pPr>
      <w:r w:rsidRPr="007B72C4">
        <w:rPr>
          <w:rFonts w:asciiTheme="majorHAnsi" w:hAnsiTheme="majorHAnsi" w:cstheme="majorHAnsi"/>
          <w:b/>
          <w:bCs/>
          <w:sz w:val="22"/>
          <w:szCs w:val="22"/>
        </w:rPr>
        <w:t>Children’s Development</w:t>
      </w:r>
    </w:p>
    <w:p w14:paraId="320E60EE" w14:textId="77777777" w:rsidR="00E7598E" w:rsidRPr="007B72C4" w:rsidRDefault="00E7598E" w:rsidP="00E7598E">
      <w:pPr>
        <w:numPr>
          <w:ilvl w:val="1"/>
          <w:numId w:val="19"/>
        </w:numPr>
        <w:spacing w:after="0"/>
        <w:rPr>
          <w:rFonts w:asciiTheme="majorHAnsi" w:hAnsiTheme="majorHAnsi" w:cstheme="majorHAnsi"/>
          <w:sz w:val="22"/>
          <w:szCs w:val="22"/>
        </w:rPr>
      </w:pPr>
      <w:r w:rsidRPr="007B72C4">
        <w:rPr>
          <w:rFonts w:asciiTheme="majorHAnsi" w:hAnsiTheme="majorHAnsi" w:cstheme="majorHAnsi"/>
          <w:sz w:val="22"/>
          <w:szCs w:val="22"/>
        </w:rPr>
        <w:t>The environment is arranged with specific areas for blocks, art, books, dress-up, table toys, puzzles, drawing, painting, crafts, pretend play, music, puppets and other age and developmentally appropriate.</w:t>
      </w:r>
    </w:p>
    <w:p w14:paraId="6CA95204" w14:textId="77777777" w:rsidR="00E7598E" w:rsidRPr="007B72C4" w:rsidRDefault="00E7598E" w:rsidP="00E7598E">
      <w:pPr>
        <w:numPr>
          <w:ilvl w:val="1"/>
          <w:numId w:val="19"/>
        </w:numPr>
        <w:spacing w:after="0"/>
        <w:rPr>
          <w:rFonts w:asciiTheme="majorHAnsi" w:hAnsiTheme="majorHAnsi" w:cstheme="majorHAnsi"/>
          <w:sz w:val="22"/>
          <w:szCs w:val="22"/>
        </w:rPr>
      </w:pPr>
      <w:r w:rsidRPr="007B72C4">
        <w:rPr>
          <w:rFonts w:asciiTheme="majorHAnsi" w:hAnsiTheme="majorHAnsi" w:cstheme="majorHAnsi"/>
          <w:sz w:val="22"/>
          <w:szCs w:val="22"/>
        </w:rPr>
        <w:t>Toys and materials are always available and easy to access.</w:t>
      </w:r>
    </w:p>
    <w:p w14:paraId="36BC4F33" w14:textId="77777777" w:rsidR="00E7598E" w:rsidRPr="007B72C4" w:rsidRDefault="00E7598E" w:rsidP="00E7598E">
      <w:pPr>
        <w:numPr>
          <w:ilvl w:val="1"/>
          <w:numId w:val="19"/>
        </w:numPr>
        <w:spacing w:after="0"/>
        <w:rPr>
          <w:rFonts w:asciiTheme="majorHAnsi" w:hAnsiTheme="majorHAnsi" w:cstheme="majorHAnsi"/>
          <w:sz w:val="22"/>
          <w:szCs w:val="22"/>
        </w:rPr>
      </w:pPr>
      <w:r w:rsidRPr="007B72C4">
        <w:rPr>
          <w:rFonts w:asciiTheme="majorHAnsi" w:hAnsiTheme="majorHAnsi" w:cstheme="majorHAnsi"/>
          <w:sz w:val="22"/>
          <w:szCs w:val="22"/>
        </w:rPr>
        <w:t>Children are given opportunities to be creative and actively involved.</w:t>
      </w:r>
    </w:p>
    <w:p w14:paraId="71373928" w14:textId="22F1CBBD" w:rsidR="00E7598E" w:rsidRPr="00E7598E" w:rsidRDefault="00E7598E" w:rsidP="00E7598E">
      <w:pPr>
        <w:numPr>
          <w:ilvl w:val="1"/>
          <w:numId w:val="19"/>
        </w:numPr>
        <w:spacing w:after="0"/>
        <w:rPr>
          <w:rFonts w:asciiTheme="majorHAnsi" w:hAnsiTheme="majorHAnsi" w:cstheme="majorHAnsi"/>
          <w:sz w:val="22"/>
          <w:szCs w:val="22"/>
        </w:rPr>
      </w:pPr>
      <w:r w:rsidRPr="007B72C4">
        <w:rPr>
          <w:rFonts w:asciiTheme="majorHAnsi" w:hAnsiTheme="majorHAnsi" w:cstheme="majorHAnsi"/>
          <w:sz w:val="22"/>
          <w:szCs w:val="22"/>
        </w:rPr>
        <w:t xml:space="preserve"> Children learn while they play.</w:t>
      </w:r>
    </w:p>
    <w:p w14:paraId="3121E6C8" w14:textId="77777777" w:rsidR="00E7598E" w:rsidRPr="007B72C4" w:rsidRDefault="00E7598E" w:rsidP="00E7598E">
      <w:pPr>
        <w:spacing w:after="0"/>
        <w:rPr>
          <w:rFonts w:asciiTheme="majorHAnsi" w:hAnsiTheme="majorHAnsi" w:cstheme="majorHAnsi"/>
          <w:sz w:val="22"/>
          <w:szCs w:val="22"/>
        </w:rPr>
      </w:pPr>
    </w:p>
    <w:p w14:paraId="6E98A75E" w14:textId="77777777" w:rsidR="00E7598E" w:rsidRPr="007B72C4" w:rsidRDefault="00E7598E" w:rsidP="00E7598E">
      <w:pPr>
        <w:numPr>
          <w:ilvl w:val="1"/>
          <w:numId w:val="19"/>
        </w:numPr>
        <w:spacing w:after="0"/>
        <w:rPr>
          <w:rFonts w:asciiTheme="majorHAnsi" w:hAnsiTheme="majorHAnsi" w:cstheme="majorHAnsi"/>
          <w:sz w:val="22"/>
          <w:szCs w:val="22"/>
        </w:rPr>
      </w:pPr>
      <w:r w:rsidRPr="007B72C4">
        <w:rPr>
          <w:rFonts w:asciiTheme="majorHAnsi" w:hAnsiTheme="majorHAnsi" w:cstheme="majorHAnsi"/>
          <w:sz w:val="22"/>
          <w:szCs w:val="22"/>
        </w:rPr>
        <w:t>There is an abundance of age and developmentally appropriate toys and activities available both indoors and outdoors.</w:t>
      </w:r>
    </w:p>
    <w:p w14:paraId="7159BA74" w14:textId="77777777" w:rsidR="00E7598E" w:rsidRPr="007B72C4" w:rsidRDefault="00E7598E" w:rsidP="00E7598E">
      <w:pPr>
        <w:numPr>
          <w:ilvl w:val="1"/>
          <w:numId w:val="19"/>
        </w:numPr>
        <w:spacing w:after="0"/>
        <w:rPr>
          <w:rFonts w:asciiTheme="majorHAnsi" w:hAnsiTheme="majorHAnsi" w:cstheme="majorHAnsi"/>
          <w:sz w:val="22"/>
          <w:szCs w:val="22"/>
        </w:rPr>
      </w:pPr>
      <w:r w:rsidRPr="007B72C4">
        <w:rPr>
          <w:rFonts w:asciiTheme="majorHAnsi" w:hAnsiTheme="majorHAnsi" w:cstheme="majorHAnsi"/>
          <w:sz w:val="22"/>
          <w:szCs w:val="22"/>
        </w:rPr>
        <w:t>There are times and places available to play quietly and to play actively.</w:t>
      </w:r>
    </w:p>
    <w:p w14:paraId="057FE544" w14:textId="1E234C5F" w:rsidR="00E7598E" w:rsidRDefault="00E7598E" w:rsidP="00E7598E">
      <w:pPr>
        <w:numPr>
          <w:ilvl w:val="1"/>
          <w:numId w:val="19"/>
        </w:numPr>
        <w:spacing w:after="0"/>
        <w:rPr>
          <w:rFonts w:asciiTheme="majorHAnsi" w:hAnsiTheme="majorHAnsi" w:cstheme="majorHAnsi"/>
          <w:sz w:val="22"/>
          <w:szCs w:val="22"/>
        </w:rPr>
      </w:pPr>
      <w:r w:rsidRPr="007B72C4">
        <w:rPr>
          <w:rFonts w:asciiTheme="majorHAnsi" w:hAnsiTheme="majorHAnsi" w:cstheme="majorHAnsi"/>
          <w:sz w:val="22"/>
          <w:szCs w:val="22"/>
        </w:rPr>
        <w:t>There are times and places available to play alone and to play with others</w:t>
      </w:r>
      <w:r w:rsidR="00B2197D">
        <w:rPr>
          <w:rFonts w:asciiTheme="majorHAnsi" w:hAnsiTheme="majorHAnsi" w:cstheme="majorHAnsi"/>
          <w:sz w:val="22"/>
          <w:szCs w:val="22"/>
        </w:rPr>
        <w:t>.</w:t>
      </w:r>
    </w:p>
    <w:p w14:paraId="4B35A95C" w14:textId="77777777" w:rsidR="00762D43" w:rsidRPr="007B72C4" w:rsidRDefault="00762D43" w:rsidP="00762D43">
      <w:pPr>
        <w:spacing w:after="0"/>
        <w:ind w:left="1440"/>
        <w:rPr>
          <w:rFonts w:asciiTheme="majorHAnsi" w:hAnsiTheme="majorHAnsi" w:cstheme="majorHAnsi"/>
          <w:sz w:val="22"/>
          <w:szCs w:val="22"/>
        </w:rPr>
      </w:pPr>
    </w:p>
    <w:p w14:paraId="7BE7A08A" w14:textId="77777777" w:rsidR="00E7598E" w:rsidRPr="007B72C4" w:rsidRDefault="00E7598E" w:rsidP="00E7598E">
      <w:pPr>
        <w:spacing w:after="0"/>
        <w:rPr>
          <w:rFonts w:asciiTheme="majorHAnsi" w:hAnsiTheme="majorHAnsi" w:cstheme="majorHAnsi"/>
          <w:sz w:val="22"/>
          <w:szCs w:val="22"/>
        </w:rPr>
      </w:pPr>
      <w:r w:rsidRPr="007B72C4">
        <w:rPr>
          <w:rFonts w:asciiTheme="majorHAnsi" w:hAnsiTheme="majorHAnsi" w:cstheme="majorHAnsi"/>
          <w:b/>
          <w:bCs/>
          <w:sz w:val="22"/>
          <w:szCs w:val="22"/>
        </w:rPr>
        <w:t>Volunteer and additional staff training</w:t>
      </w:r>
    </w:p>
    <w:p w14:paraId="0006C978" w14:textId="77777777" w:rsidR="00E7598E" w:rsidRPr="007B72C4" w:rsidRDefault="00E7598E" w:rsidP="00E7598E">
      <w:pPr>
        <w:numPr>
          <w:ilvl w:val="0"/>
          <w:numId w:val="27"/>
        </w:numPr>
        <w:spacing w:after="0"/>
        <w:rPr>
          <w:rFonts w:asciiTheme="majorHAnsi" w:hAnsiTheme="majorHAnsi" w:cstheme="majorHAnsi"/>
          <w:sz w:val="22"/>
          <w:szCs w:val="22"/>
        </w:rPr>
      </w:pPr>
      <w:r w:rsidRPr="007B72C4">
        <w:rPr>
          <w:rFonts w:asciiTheme="majorHAnsi" w:hAnsiTheme="majorHAnsi" w:cstheme="majorHAnsi"/>
          <w:sz w:val="22"/>
          <w:szCs w:val="22"/>
        </w:rPr>
        <w:t>Knowing and understanding child development and how best to work with children is an important aspect of caring for children.</w:t>
      </w:r>
    </w:p>
    <w:p w14:paraId="1F6BB379" w14:textId="77777777" w:rsidR="00E7598E" w:rsidRPr="007B72C4" w:rsidRDefault="00E7598E" w:rsidP="00E7598E">
      <w:pPr>
        <w:numPr>
          <w:ilvl w:val="1"/>
          <w:numId w:val="27"/>
        </w:numPr>
        <w:spacing w:after="0"/>
        <w:rPr>
          <w:rFonts w:asciiTheme="majorHAnsi" w:hAnsiTheme="majorHAnsi" w:cstheme="majorHAnsi"/>
          <w:sz w:val="22"/>
          <w:szCs w:val="22"/>
        </w:rPr>
      </w:pPr>
      <w:r w:rsidRPr="007B72C4">
        <w:rPr>
          <w:rFonts w:asciiTheme="majorHAnsi" w:hAnsiTheme="majorHAnsi" w:cstheme="majorHAnsi"/>
          <w:sz w:val="22"/>
          <w:szCs w:val="22"/>
        </w:rPr>
        <w:t>All staff have a current certification in First Aid and CPR.</w:t>
      </w:r>
    </w:p>
    <w:p w14:paraId="01D0E940" w14:textId="64AF07E2" w:rsidR="00E7598E" w:rsidRPr="007B72C4" w:rsidRDefault="00E7598E" w:rsidP="00E7598E">
      <w:pPr>
        <w:numPr>
          <w:ilvl w:val="1"/>
          <w:numId w:val="27"/>
        </w:numPr>
        <w:spacing w:after="0"/>
        <w:rPr>
          <w:rFonts w:asciiTheme="majorHAnsi" w:hAnsiTheme="majorHAnsi" w:cstheme="majorHAnsi"/>
          <w:sz w:val="22"/>
          <w:szCs w:val="22"/>
        </w:rPr>
      </w:pPr>
      <w:r w:rsidRPr="007B72C4">
        <w:rPr>
          <w:rFonts w:asciiTheme="majorHAnsi" w:hAnsiTheme="majorHAnsi" w:cstheme="majorHAnsi"/>
          <w:sz w:val="22"/>
          <w:szCs w:val="22"/>
        </w:rPr>
        <w:t>All staff have been trained on child abuse prevention and how to recognize and report abuse.</w:t>
      </w:r>
    </w:p>
    <w:p w14:paraId="4690F785" w14:textId="77777777" w:rsidR="00E7598E" w:rsidRPr="007B72C4" w:rsidRDefault="00E7598E" w:rsidP="00E7598E">
      <w:pPr>
        <w:numPr>
          <w:ilvl w:val="1"/>
          <w:numId w:val="27"/>
        </w:numPr>
        <w:spacing w:after="0"/>
        <w:rPr>
          <w:rFonts w:asciiTheme="majorHAnsi" w:hAnsiTheme="majorHAnsi" w:cstheme="majorHAnsi"/>
          <w:sz w:val="22"/>
          <w:szCs w:val="22"/>
        </w:rPr>
      </w:pPr>
      <w:r w:rsidRPr="007B72C4">
        <w:rPr>
          <w:rFonts w:asciiTheme="majorHAnsi" w:hAnsiTheme="majorHAnsi" w:cstheme="majorHAnsi"/>
          <w:sz w:val="22"/>
          <w:szCs w:val="22"/>
        </w:rPr>
        <w:t>The children are treated with respect and patience.</w:t>
      </w:r>
    </w:p>
    <w:p w14:paraId="427476CB" w14:textId="168B187B" w:rsidR="00E7598E" w:rsidRPr="00E7598E" w:rsidRDefault="00E7598E" w:rsidP="00E7598E">
      <w:pPr>
        <w:numPr>
          <w:ilvl w:val="1"/>
          <w:numId w:val="27"/>
        </w:numPr>
        <w:spacing w:after="0"/>
        <w:rPr>
          <w:rFonts w:asciiTheme="majorHAnsi" w:hAnsiTheme="majorHAnsi" w:cstheme="majorHAnsi"/>
          <w:sz w:val="22"/>
          <w:szCs w:val="22"/>
        </w:rPr>
      </w:pPr>
      <w:r w:rsidRPr="007B72C4">
        <w:rPr>
          <w:rFonts w:asciiTheme="majorHAnsi" w:hAnsiTheme="majorHAnsi" w:cstheme="majorHAnsi"/>
          <w:sz w:val="22"/>
          <w:szCs w:val="22"/>
        </w:rPr>
        <w:t>All staff use a calm voice and give individual attention to each child.</w:t>
      </w:r>
    </w:p>
    <w:p w14:paraId="7136D1B1" w14:textId="5F17572E" w:rsidR="00E7598E" w:rsidRPr="00E7598E" w:rsidRDefault="00E7598E" w:rsidP="00E7598E">
      <w:pPr>
        <w:spacing w:after="0"/>
        <w:rPr>
          <w:rFonts w:asciiTheme="majorHAnsi" w:hAnsiTheme="majorHAnsi" w:cstheme="majorHAnsi"/>
          <w:sz w:val="22"/>
          <w:szCs w:val="22"/>
        </w:rPr>
      </w:pPr>
    </w:p>
    <w:p w14:paraId="1D785E7F" w14:textId="77777777" w:rsidR="00E7598E" w:rsidRPr="007B72C4" w:rsidRDefault="00E7598E" w:rsidP="00E7598E">
      <w:pPr>
        <w:spacing w:after="0"/>
        <w:rPr>
          <w:rFonts w:asciiTheme="majorHAnsi" w:hAnsiTheme="majorHAnsi" w:cstheme="majorHAnsi"/>
          <w:sz w:val="22"/>
          <w:szCs w:val="22"/>
        </w:rPr>
      </w:pPr>
    </w:p>
    <w:p w14:paraId="08FE338C" w14:textId="77777777" w:rsidR="00E7598E" w:rsidRPr="007B72C4" w:rsidRDefault="00E7598E" w:rsidP="00E7598E">
      <w:pPr>
        <w:spacing w:after="0"/>
        <w:rPr>
          <w:rFonts w:asciiTheme="majorHAnsi" w:hAnsiTheme="majorHAnsi" w:cstheme="majorHAnsi"/>
          <w:sz w:val="22"/>
          <w:szCs w:val="22"/>
        </w:rPr>
      </w:pPr>
      <w:r w:rsidRPr="007B72C4">
        <w:rPr>
          <w:rFonts w:asciiTheme="majorHAnsi" w:hAnsiTheme="majorHAnsi" w:cstheme="majorHAnsi"/>
          <w:sz w:val="22"/>
          <w:szCs w:val="22"/>
        </w:rPr>
        <w:t>Here are resources we will use to speak with children about the virus:</w:t>
      </w:r>
    </w:p>
    <w:p w14:paraId="1B0C479F" w14:textId="77777777" w:rsidR="00E7598E" w:rsidRPr="007B72C4" w:rsidRDefault="00E7598E" w:rsidP="00E7598E">
      <w:pPr>
        <w:spacing w:after="0"/>
        <w:rPr>
          <w:rFonts w:asciiTheme="majorHAnsi" w:hAnsiTheme="majorHAnsi" w:cstheme="majorHAnsi"/>
          <w:sz w:val="22"/>
          <w:szCs w:val="22"/>
        </w:rPr>
      </w:pPr>
      <w:r w:rsidRPr="007B72C4">
        <w:rPr>
          <w:rFonts w:asciiTheme="majorHAnsi" w:hAnsiTheme="majorHAnsi" w:cstheme="majorHAnsi"/>
          <w:sz w:val="22"/>
          <w:szCs w:val="22"/>
        </w:rPr>
        <w:t>·</w:t>
      </w:r>
      <w:hyperlink r:id="rId33" w:history="1">
        <w:r w:rsidRPr="007B72C4">
          <w:rPr>
            <w:rStyle w:val="Hyperlink"/>
            <w:rFonts w:asciiTheme="majorHAnsi" w:hAnsiTheme="majorHAnsi" w:cstheme="majorHAnsi"/>
            <w:sz w:val="22"/>
            <w:szCs w:val="22"/>
          </w:rPr>
          <w:t xml:space="preserve"> Talking to Children About COVID-19 (Coronavirus) - A Parent Resource</w:t>
        </w:r>
      </w:hyperlink>
      <w:r w:rsidRPr="007B72C4">
        <w:rPr>
          <w:rFonts w:asciiTheme="majorHAnsi" w:hAnsiTheme="majorHAnsi" w:cstheme="majorHAnsi"/>
          <w:sz w:val="22"/>
          <w:szCs w:val="22"/>
        </w:rPr>
        <w:t>.</w:t>
      </w:r>
    </w:p>
    <w:p w14:paraId="4124565C" w14:textId="77777777" w:rsidR="00E7598E" w:rsidRPr="007B72C4" w:rsidRDefault="00E7598E" w:rsidP="00E7598E">
      <w:pPr>
        <w:spacing w:after="0"/>
        <w:rPr>
          <w:rFonts w:asciiTheme="majorHAnsi" w:hAnsiTheme="majorHAnsi" w:cstheme="majorHAnsi"/>
          <w:sz w:val="22"/>
          <w:szCs w:val="22"/>
        </w:rPr>
      </w:pPr>
      <w:r w:rsidRPr="007B72C4">
        <w:rPr>
          <w:rFonts w:asciiTheme="majorHAnsi" w:hAnsiTheme="majorHAnsi" w:cstheme="majorHAnsi"/>
          <w:sz w:val="22"/>
          <w:szCs w:val="22"/>
        </w:rPr>
        <w:t>·</w:t>
      </w:r>
      <w:hyperlink r:id="rId34" w:history="1">
        <w:r w:rsidRPr="007B72C4">
          <w:rPr>
            <w:rStyle w:val="Hyperlink"/>
            <w:rFonts w:asciiTheme="majorHAnsi" w:hAnsiTheme="majorHAnsi" w:cstheme="majorHAnsi"/>
            <w:sz w:val="22"/>
            <w:szCs w:val="22"/>
          </w:rPr>
          <w:t xml:space="preserve"> Talking With Children: Tips for Caregivers, Parents, and Teachers During Infectious Disease Outbreaks</w:t>
        </w:r>
      </w:hyperlink>
      <w:r w:rsidRPr="007B72C4">
        <w:rPr>
          <w:rFonts w:asciiTheme="majorHAnsi" w:hAnsiTheme="majorHAnsi" w:cstheme="majorHAnsi"/>
          <w:sz w:val="22"/>
          <w:szCs w:val="22"/>
        </w:rPr>
        <w:t> </w:t>
      </w:r>
    </w:p>
    <w:p w14:paraId="2A11D8B9" w14:textId="600D5315" w:rsidR="00E7598E" w:rsidRDefault="00E7598E" w:rsidP="00E7598E">
      <w:pPr>
        <w:spacing w:after="0"/>
        <w:rPr>
          <w:rStyle w:val="Hyperlink"/>
          <w:rFonts w:asciiTheme="majorHAnsi" w:hAnsiTheme="majorHAnsi" w:cstheme="majorHAnsi"/>
          <w:sz w:val="22"/>
          <w:szCs w:val="22"/>
        </w:rPr>
      </w:pPr>
      <w:r w:rsidRPr="007B72C4">
        <w:rPr>
          <w:rFonts w:asciiTheme="majorHAnsi" w:hAnsiTheme="majorHAnsi" w:cstheme="majorHAnsi"/>
          <w:sz w:val="22"/>
          <w:szCs w:val="22"/>
        </w:rPr>
        <w:t>·</w:t>
      </w:r>
      <w:hyperlink r:id="rId35">
        <w:r w:rsidRPr="007B72C4">
          <w:rPr>
            <w:rStyle w:val="Hyperlink"/>
            <w:rFonts w:asciiTheme="majorHAnsi" w:hAnsiTheme="majorHAnsi" w:cstheme="majorHAnsi"/>
            <w:sz w:val="22"/>
            <w:szCs w:val="22"/>
          </w:rPr>
          <w:t xml:space="preserve"> CDC Guidance for talking with children</w:t>
        </w:r>
      </w:hyperlink>
    </w:p>
    <w:p w14:paraId="7A394110" w14:textId="01820D5C" w:rsidR="00BC5214" w:rsidRDefault="00BC5214" w:rsidP="00E7598E">
      <w:pPr>
        <w:spacing w:after="0"/>
        <w:rPr>
          <w:rStyle w:val="Hyperlink"/>
          <w:rFonts w:asciiTheme="majorHAnsi" w:hAnsiTheme="majorHAnsi" w:cstheme="majorHAnsi"/>
          <w:sz w:val="22"/>
          <w:szCs w:val="22"/>
        </w:rPr>
      </w:pPr>
    </w:p>
    <w:p w14:paraId="7547305A" w14:textId="4716D3CC" w:rsidR="00BC5214" w:rsidRDefault="00BC5214" w:rsidP="00E7598E">
      <w:pPr>
        <w:spacing w:after="0"/>
        <w:rPr>
          <w:rStyle w:val="Hyperlink"/>
          <w:rFonts w:asciiTheme="majorHAnsi" w:hAnsiTheme="majorHAnsi" w:cstheme="majorHAnsi"/>
          <w:sz w:val="22"/>
          <w:szCs w:val="22"/>
        </w:rPr>
      </w:pPr>
    </w:p>
    <w:p w14:paraId="51C81C17" w14:textId="04EA762D" w:rsidR="00BC5214" w:rsidRDefault="00BC5214" w:rsidP="00E7598E">
      <w:pPr>
        <w:spacing w:after="0"/>
        <w:rPr>
          <w:rStyle w:val="Hyperlink"/>
          <w:rFonts w:asciiTheme="majorHAnsi" w:hAnsiTheme="majorHAnsi" w:cstheme="majorHAnsi"/>
          <w:sz w:val="22"/>
          <w:szCs w:val="22"/>
        </w:rPr>
      </w:pPr>
    </w:p>
    <w:p w14:paraId="31C44B54" w14:textId="528AAB15" w:rsidR="00BC5214" w:rsidRDefault="00BC5214" w:rsidP="00E7598E">
      <w:pPr>
        <w:spacing w:after="0"/>
        <w:rPr>
          <w:rStyle w:val="Hyperlink"/>
          <w:rFonts w:asciiTheme="majorHAnsi" w:hAnsiTheme="majorHAnsi" w:cstheme="majorHAnsi"/>
          <w:sz w:val="22"/>
          <w:szCs w:val="22"/>
        </w:rPr>
      </w:pPr>
    </w:p>
    <w:p w14:paraId="2CD22F1A" w14:textId="1665D68F" w:rsidR="00BC5214" w:rsidRDefault="00BC5214" w:rsidP="00E7598E">
      <w:pPr>
        <w:spacing w:after="0"/>
        <w:rPr>
          <w:rStyle w:val="Hyperlink"/>
          <w:rFonts w:asciiTheme="majorHAnsi" w:hAnsiTheme="majorHAnsi" w:cstheme="majorHAnsi"/>
          <w:sz w:val="22"/>
          <w:szCs w:val="22"/>
        </w:rPr>
      </w:pPr>
    </w:p>
    <w:p w14:paraId="5BE4E4D2" w14:textId="772B20F4" w:rsidR="00BC5214" w:rsidRDefault="00BC5214" w:rsidP="00E7598E">
      <w:pPr>
        <w:spacing w:after="0"/>
        <w:rPr>
          <w:rStyle w:val="Hyperlink"/>
          <w:rFonts w:asciiTheme="majorHAnsi" w:hAnsiTheme="majorHAnsi" w:cstheme="majorHAnsi"/>
          <w:sz w:val="22"/>
          <w:szCs w:val="22"/>
        </w:rPr>
      </w:pPr>
    </w:p>
    <w:p w14:paraId="4C9C3A95" w14:textId="20804F68" w:rsidR="00BC5214" w:rsidRDefault="00BC5214" w:rsidP="00E7598E">
      <w:pPr>
        <w:spacing w:after="0"/>
        <w:rPr>
          <w:rStyle w:val="Hyperlink"/>
          <w:rFonts w:asciiTheme="majorHAnsi" w:hAnsiTheme="majorHAnsi" w:cstheme="majorHAnsi"/>
          <w:sz w:val="22"/>
          <w:szCs w:val="22"/>
        </w:rPr>
      </w:pPr>
    </w:p>
    <w:p w14:paraId="7573041F" w14:textId="58721411" w:rsidR="00BC5214" w:rsidRDefault="00BC5214" w:rsidP="00E7598E">
      <w:pPr>
        <w:spacing w:after="0"/>
        <w:rPr>
          <w:rStyle w:val="Hyperlink"/>
          <w:rFonts w:asciiTheme="majorHAnsi" w:hAnsiTheme="majorHAnsi" w:cstheme="majorHAnsi"/>
          <w:sz w:val="22"/>
          <w:szCs w:val="22"/>
        </w:rPr>
      </w:pPr>
    </w:p>
    <w:p w14:paraId="2B78C54A" w14:textId="53357E0D" w:rsidR="00BC5214" w:rsidRDefault="00BC5214" w:rsidP="00E7598E">
      <w:pPr>
        <w:spacing w:after="0"/>
        <w:rPr>
          <w:rStyle w:val="Hyperlink"/>
          <w:rFonts w:asciiTheme="majorHAnsi" w:hAnsiTheme="majorHAnsi" w:cstheme="majorHAnsi"/>
          <w:sz w:val="22"/>
          <w:szCs w:val="22"/>
        </w:rPr>
      </w:pPr>
    </w:p>
    <w:p w14:paraId="46318E37" w14:textId="7629B77B" w:rsidR="00BC5214" w:rsidRDefault="00BC5214" w:rsidP="00E7598E">
      <w:pPr>
        <w:spacing w:after="0"/>
        <w:rPr>
          <w:rStyle w:val="Hyperlink"/>
          <w:rFonts w:asciiTheme="majorHAnsi" w:hAnsiTheme="majorHAnsi" w:cstheme="majorHAnsi"/>
          <w:sz w:val="22"/>
          <w:szCs w:val="22"/>
        </w:rPr>
      </w:pPr>
    </w:p>
    <w:p w14:paraId="3970F247" w14:textId="3D0B6CBA" w:rsidR="00BC5214" w:rsidRDefault="00BC5214" w:rsidP="00E7598E">
      <w:pPr>
        <w:spacing w:after="0"/>
        <w:rPr>
          <w:rStyle w:val="Hyperlink"/>
          <w:rFonts w:asciiTheme="majorHAnsi" w:hAnsiTheme="majorHAnsi" w:cstheme="majorHAnsi"/>
          <w:sz w:val="22"/>
          <w:szCs w:val="22"/>
        </w:rPr>
      </w:pPr>
    </w:p>
    <w:p w14:paraId="7A56FABA" w14:textId="75DDA5A2" w:rsidR="00BC5214" w:rsidRDefault="00BC5214" w:rsidP="00E7598E">
      <w:pPr>
        <w:spacing w:after="0"/>
        <w:rPr>
          <w:rStyle w:val="Hyperlink"/>
          <w:rFonts w:asciiTheme="majorHAnsi" w:hAnsiTheme="majorHAnsi" w:cstheme="majorHAnsi"/>
          <w:sz w:val="22"/>
          <w:szCs w:val="22"/>
        </w:rPr>
      </w:pPr>
    </w:p>
    <w:p w14:paraId="53281FA0" w14:textId="45522CFE" w:rsidR="00BC5214" w:rsidRDefault="00BC5214" w:rsidP="00E7598E">
      <w:pPr>
        <w:spacing w:after="0"/>
        <w:rPr>
          <w:rStyle w:val="Hyperlink"/>
          <w:rFonts w:asciiTheme="majorHAnsi" w:hAnsiTheme="majorHAnsi" w:cstheme="majorHAnsi"/>
          <w:sz w:val="22"/>
          <w:szCs w:val="22"/>
        </w:rPr>
      </w:pPr>
    </w:p>
    <w:p w14:paraId="7C94ED61" w14:textId="78638BA9" w:rsidR="00BC5214" w:rsidRDefault="00BC5214" w:rsidP="00E7598E">
      <w:pPr>
        <w:spacing w:after="0"/>
        <w:rPr>
          <w:rStyle w:val="Hyperlink"/>
          <w:rFonts w:asciiTheme="majorHAnsi" w:hAnsiTheme="majorHAnsi" w:cstheme="majorHAnsi"/>
          <w:sz w:val="22"/>
          <w:szCs w:val="22"/>
        </w:rPr>
      </w:pPr>
    </w:p>
    <w:p w14:paraId="1DF1C21D" w14:textId="5EB0A5C7" w:rsidR="00BC5214" w:rsidRDefault="00BC5214" w:rsidP="00E7598E">
      <w:pPr>
        <w:spacing w:after="0"/>
        <w:rPr>
          <w:rStyle w:val="Hyperlink"/>
          <w:rFonts w:asciiTheme="majorHAnsi" w:hAnsiTheme="majorHAnsi" w:cstheme="majorHAnsi"/>
          <w:sz w:val="22"/>
          <w:szCs w:val="22"/>
        </w:rPr>
      </w:pPr>
    </w:p>
    <w:p w14:paraId="39D4BBEE" w14:textId="313A5DDF" w:rsidR="00BC5214" w:rsidRDefault="00BC5214" w:rsidP="00E7598E">
      <w:pPr>
        <w:spacing w:after="0"/>
        <w:rPr>
          <w:rStyle w:val="Hyperlink"/>
          <w:rFonts w:asciiTheme="majorHAnsi" w:hAnsiTheme="majorHAnsi" w:cstheme="majorHAnsi"/>
          <w:sz w:val="22"/>
          <w:szCs w:val="22"/>
        </w:rPr>
      </w:pPr>
    </w:p>
    <w:p w14:paraId="273007A2" w14:textId="78A1A099" w:rsidR="00BC5214" w:rsidRDefault="00BC5214" w:rsidP="00E7598E">
      <w:pPr>
        <w:spacing w:after="0"/>
        <w:rPr>
          <w:rStyle w:val="Hyperlink"/>
          <w:rFonts w:asciiTheme="majorHAnsi" w:hAnsiTheme="majorHAnsi" w:cstheme="majorHAnsi"/>
          <w:sz w:val="22"/>
          <w:szCs w:val="22"/>
        </w:rPr>
      </w:pPr>
    </w:p>
    <w:p w14:paraId="6B9B0A1C" w14:textId="35DFD02E" w:rsidR="00BC5214" w:rsidRDefault="00BC5214" w:rsidP="00E7598E">
      <w:pPr>
        <w:spacing w:after="0"/>
        <w:rPr>
          <w:rStyle w:val="Hyperlink"/>
          <w:rFonts w:asciiTheme="majorHAnsi" w:hAnsiTheme="majorHAnsi" w:cstheme="majorHAnsi"/>
          <w:sz w:val="22"/>
          <w:szCs w:val="22"/>
        </w:rPr>
      </w:pPr>
    </w:p>
    <w:p w14:paraId="66423FDD" w14:textId="1698E23F" w:rsidR="00BC5214" w:rsidRDefault="00BC5214" w:rsidP="00E7598E">
      <w:pPr>
        <w:spacing w:after="0"/>
        <w:rPr>
          <w:rStyle w:val="Hyperlink"/>
          <w:rFonts w:asciiTheme="majorHAnsi" w:hAnsiTheme="majorHAnsi" w:cstheme="majorHAnsi"/>
          <w:sz w:val="22"/>
          <w:szCs w:val="22"/>
        </w:rPr>
      </w:pPr>
    </w:p>
    <w:p w14:paraId="022C4004" w14:textId="76A0849C" w:rsidR="00BC5214" w:rsidRDefault="00BC5214" w:rsidP="00E7598E">
      <w:pPr>
        <w:spacing w:after="0"/>
        <w:rPr>
          <w:rStyle w:val="Hyperlink"/>
          <w:rFonts w:asciiTheme="majorHAnsi" w:hAnsiTheme="majorHAnsi" w:cstheme="majorHAnsi"/>
          <w:sz w:val="22"/>
          <w:szCs w:val="22"/>
        </w:rPr>
      </w:pPr>
    </w:p>
    <w:p w14:paraId="070C467E" w14:textId="7CF916E1" w:rsidR="00BC5214" w:rsidRDefault="00BC5214" w:rsidP="00E7598E">
      <w:pPr>
        <w:spacing w:after="0"/>
        <w:rPr>
          <w:rStyle w:val="Hyperlink"/>
          <w:rFonts w:asciiTheme="majorHAnsi" w:hAnsiTheme="majorHAnsi" w:cstheme="majorHAnsi"/>
          <w:sz w:val="22"/>
          <w:szCs w:val="22"/>
        </w:rPr>
      </w:pPr>
    </w:p>
    <w:p w14:paraId="7AEF9E09" w14:textId="558EB97A" w:rsidR="00BC5214" w:rsidRDefault="00BC5214" w:rsidP="00E7598E">
      <w:pPr>
        <w:spacing w:after="0"/>
        <w:rPr>
          <w:rStyle w:val="Hyperlink"/>
          <w:rFonts w:asciiTheme="majorHAnsi" w:hAnsiTheme="majorHAnsi" w:cstheme="majorHAnsi"/>
          <w:sz w:val="22"/>
          <w:szCs w:val="22"/>
        </w:rPr>
      </w:pPr>
    </w:p>
    <w:p w14:paraId="5F6E610C" w14:textId="288E007F" w:rsidR="00BC5214" w:rsidRDefault="00BC5214" w:rsidP="00E7598E">
      <w:pPr>
        <w:spacing w:after="0"/>
        <w:rPr>
          <w:rStyle w:val="Hyperlink"/>
          <w:rFonts w:asciiTheme="majorHAnsi" w:hAnsiTheme="majorHAnsi" w:cstheme="majorHAnsi"/>
          <w:sz w:val="22"/>
          <w:szCs w:val="22"/>
        </w:rPr>
      </w:pPr>
    </w:p>
    <w:p w14:paraId="09A37617" w14:textId="77777777" w:rsidR="00BC5214" w:rsidRDefault="00BC5214" w:rsidP="00BC5214">
      <w:pPr>
        <w:pStyle w:val="Title"/>
      </w:pPr>
      <w:r>
        <w:rPr>
          <w:rStyle w:val="Emphasis"/>
        </w:rPr>
        <w:t>Emergency Care</w:t>
      </w:r>
      <w:r w:rsidRPr="000040C5">
        <w:t xml:space="preserve"> </w:t>
      </w:r>
    </w:p>
    <w:p w14:paraId="5EF60BFF" w14:textId="77777777" w:rsidR="00BC5214" w:rsidRDefault="00BC5214" w:rsidP="00BC5214">
      <w:pPr>
        <w:pStyle w:val="Title"/>
      </w:pPr>
      <w:r>
        <w:lastRenderedPageBreak/>
        <w:t>Costs &amp; Supplies</w:t>
      </w:r>
    </w:p>
    <w:p w14:paraId="203725F5" w14:textId="77777777" w:rsidR="00BC5214" w:rsidRDefault="00BC5214" w:rsidP="00BC5214"/>
    <w:p w14:paraId="7EB7E631" w14:textId="77777777" w:rsidR="00BC5214" w:rsidRDefault="00BC5214" w:rsidP="00BC5214"/>
    <w:p w14:paraId="7006DCDC" w14:textId="77777777" w:rsidR="00BC5214" w:rsidRDefault="00BC5214" w:rsidP="00BC5214"/>
    <w:p w14:paraId="5253D5E3" w14:textId="77777777" w:rsidR="00BC5214" w:rsidRDefault="00BC5214" w:rsidP="00BC5214"/>
    <w:p w14:paraId="754149F1" w14:textId="77777777" w:rsidR="00BC5214" w:rsidRDefault="00BC5214" w:rsidP="00BC5214"/>
    <w:p w14:paraId="64BE92A4" w14:textId="5035EB3F" w:rsidR="00BC5214" w:rsidRDefault="00BC5214" w:rsidP="00BC5214"/>
    <w:p w14:paraId="3F8EBDCF" w14:textId="62147395" w:rsidR="0029217F" w:rsidRDefault="0029217F" w:rsidP="00BC5214"/>
    <w:p w14:paraId="45A2FC9C" w14:textId="18C1D294" w:rsidR="0029217F" w:rsidRDefault="0029217F" w:rsidP="00BC5214"/>
    <w:p w14:paraId="5EB82C70" w14:textId="77777777" w:rsidR="0029217F" w:rsidRDefault="0029217F" w:rsidP="00BC5214"/>
    <w:p w14:paraId="7E0C9396" w14:textId="77777777" w:rsidR="00BC5214" w:rsidRDefault="00BC5214" w:rsidP="00BC5214">
      <w:pPr>
        <w:shd w:val="clear" w:color="auto" w:fill="FFFFFF" w:themeFill="background1"/>
        <w:spacing w:after="0"/>
        <w:rPr>
          <w:rFonts w:ascii="Calibri Light" w:eastAsia="Times New Roman" w:hAnsi="Calibri Light" w:cs="Calibri Light"/>
          <w:b/>
          <w:bCs/>
        </w:rPr>
      </w:pPr>
    </w:p>
    <w:p w14:paraId="4386E4EB" w14:textId="77777777" w:rsidR="00BC5214" w:rsidRDefault="00BC5214" w:rsidP="00BC5214">
      <w:pPr>
        <w:shd w:val="clear" w:color="auto" w:fill="FFFFFF" w:themeFill="background1"/>
        <w:spacing w:after="0"/>
        <w:rPr>
          <w:rFonts w:ascii="Calibri Light" w:eastAsia="Times New Roman" w:hAnsi="Calibri Light" w:cs="Calibri Light"/>
          <w:b/>
          <w:bCs/>
        </w:rPr>
      </w:pPr>
    </w:p>
    <w:p w14:paraId="2908D5ED" w14:textId="77777777" w:rsidR="00BC5214" w:rsidRDefault="00BC5214" w:rsidP="00BC5214">
      <w:pPr>
        <w:shd w:val="clear" w:color="auto" w:fill="FFFFFF" w:themeFill="background1"/>
        <w:spacing w:after="0"/>
        <w:rPr>
          <w:rFonts w:ascii="Calibri Light" w:eastAsia="Times New Roman" w:hAnsi="Calibri Light" w:cs="Calibri Light"/>
          <w:b/>
          <w:bCs/>
        </w:rPr>
      </w:pPr>
    </w:p>
    <w:p w14:paraId="5303B4AC" w14:textId="77777777" w:rsidR="00BC5214" w:rsidRDefault="00BC5214" w:rsidP="00BC5214">
      <w:pPr>
        <w:shd w:val="clear" w:color="auto" w:fill="FFFFFF" w:themeFill="background1"/>
        <w:spacing w:after="0"/>
        <w:rPr>
          <w:rFonts w:ascii="Calibri Light" w:eastAsia="Times New Roman" w:hAnsi="Calibri Light" w:cs="Calibri Light"/>
          <w:b/>
          <w:bCs/>
        </w:rPr>
      </w:pPr>
    </w:p>
    <w:p w14:paraId="50370094" w14:textId="77777777" w:rsidR="00BC5214" w:rsidRDefault="00BC5214" w:rsidP="00BC5214">
      <w:pPr>
        <w:shd w:val="clear" w:color="auto" w:fill="FFFFFF" w:themeFill="background1"/>
        <w:spacing w:after="0"/>
        <w:rPr>
          <w:rFonts w:ascii="Calibri Light" w:eastAsia="Times New Roman" w:hAnsi="Calibri Light" w:cs="Calibri Light"/>
          <w:b/>
          <w:bCs/>
        </w:rPr>
      </w:pPr>
    </w:p>
    <w:p w14:paraId="691DFC4A" w14:textId="77777777" w:rsidR="00BC5214" w:rsidRDefault="00BC5214" w:rsidP="00BC5214">
      <w:pPr>
        <w:shd w:val="clear" w:color="auto" w:fill="FFFFFF"/>
        <w:spacing w:after="0"/>
        <w:textAlignment w:val="baseline"/>
        <w:rPr>
          <w:rFonts w:ascii="Calibri Light" w:eastAsia="Times New Roman" w:hAnsi="Calibri Light" w:cs="Calibri Light"/>
          <w:color w:val="201F1E"/>
          <w:bdr w:val="none" w:sz="0" w:space="0" w:color="auto" w:frame="1"/>
        </w:rPr>
      </w:pPr>
      <w:r w:rsidRPr="00095D2A">
        <w:rPr>
          <w:rFonts w:ascii="Calibri Light" w:eastAsia="Times New Roman" w:hAnsi="Calibri Light" w:cs="Calibri Light"/>
          <w:b/>
          <w:bCs/>
          <w:color w:val="808080"/>
          <w:bdr w:val="none" w:sz="0" w:space="0" w:color="auto" w:frame="1"/>
        </w:rPr>
        <w:t>Staffing Costs - </w:t>
      </w:r>
      <w:r w:rsidRPr="00095D2A">
        <w:rPr>
          <w:rFonts w:ascii="Calibri Light" w:eastAsia="Times New Roman" w:hAnsi="Calibri Light" w:cs="Calibri Light"/>
          <w:color w:val="808080"/>
          <w:bdr w:val="none" w:sz="0" w:space="0" w:color="auto" w:frame="1"/>
        </w:rPr>
        <w:t>Staffing one location with three staff would require a guarantee of $2</w:t>
      </w:r>
      <w:r>
        <w:rPr>
          <w:rFonts w:ascii="Calibri Light" w:eastAsia="Times New Roman" w:hAnsi="Calibri Light" w:cs="Calibri Light"/>
          <w:color w:val="808080"/>
          <w:bdr w:val="none" w:sz="0" w:space="0" w:color="auto" w:frame="1"/>
        </w:rPr>
        <w:t>160</w:t>
      </w:r>
      <w:r w:rsidRPr="00095D2A">
        <w:rPr>
          <w:rFonts w:ascii="Calibri Light" w:eastAsia="Times New Roman" w:hAnsi="Calibri Light" w:cs="Calibri Light"/>
          <w:color w:val="808080"/>
          <w:bdr w:val="none" w:sz="0" w:space="0" w:color="auto" w:frame="1"/>
        </w:rPr>
        <w:t xml:space="preserve"> per day. The cost of the on-call staff members would be billed as needed at an additional cost of $7</w:t>
      </w:r>
      <w:r>
        <w:rPr>
          <w:rFonts w:ascii="Calibri Light" w:eastAsia="Times New Roman" w:hAnsi="Calibri Light" w:cs="Calibri Light"/>
          <w:color w:val="808080"/>
          <w:bdr w:val="none" w:sz="0" w:space="0" w:color="auto" w:frame="1"/>
        </w:rPr>
        <w:t>20</w:t>
      </w:r>
      <w:r w:rsidRPr="00095D2A">
        <w:rPr>
          <w:rFonts w:ascii="Calibri Light" w:eastAsia="Times New Roman" w:hAnsi="Calibri Light" w:cs="Calibri Light"/>
          <w:color w:val="808080"/>
          <w:bdr w:val="none" w:sz="0" w:space="0" w:color="auto" w:frame="1"/>
        </w:rPr>
        <w:t xml:space="preserve"> per day. The staffing cost at one location would run $17,500 - $22,750. This would assure round the clock, drop-in care for up to 10 children per shift. </w:t>
      </w:r>
      <w:r w:rsidRPr="00095D2A">
        <w:rPr>
          <w:rFonts w:ascii="Calibri Light" w:eastAsia="Times New Roman" w:hAnsi="Calibri Light" w:cs="Calibri Light"/>
          <w:color w:val="201F1E"/>
          <w:bdr w:val="none" w:sz="0" w:space="0" w:color="auto" w:frame="1"/>
        </w:rPr>
        <w:t> </w:t>
      </w:r>
    </w:p>
    <w:p w14:paraId="3E648A82" w14:textId="77777777" w:rsidR="00BC5214" w:rsidRDefault="00BC5214" w:rsidP="00BC5214">
      <w:pPr>
        <w:shd w:val="clear" w:color="auto" w:fill="FFFFFF"/>
        <w:spacing w:after="0"/>
        <w:textAlignment w:val="baseline"/>
        <w:rPr>
          <w:rFonts w:ascii="Calibri Light" w:eastAsia="Times New Roman" w:hAnsi="Calibri Light" w:cs="Calibri Light"/>
          <w:color w:val="201F1E"/>
          <w:bdr w:val="none" w:sz="0" w:space="0" w:color="auto" w:frame="1"/>
        </w:rPr>
      </w:pPr>
    </w:p>
    <w:p w14:paraId="32227F16" w14:textId="77777777" w:rsidR="00BC5214" w:rsidRPr="00095D2A" w:rsidRDefault="00BC5214" w:rsidP="00BC5214">
      <w:pPr>
        <w:shd w:val="clear" w:color="auto" w:fill="FFFFFF"/>
        <w:spacing w:after="0"/>
        <w:textAlignment w:val="baseline"/>
        <w:rPr>
          <w:rFonts w:ascii="Times New Roman" w:eastAsia="Times New Roman" w:hAnsi="Times New Roman" w:cs="Times New Roman"/>
          <w:color w:val="201F1E"/>
          <w:sz w:val="24"/>
          <w:szCs w:val="24"/>
        </w:rPr>
      </w:pPr>
      <w:r>
        <w:rPr>
          <w:rFonts w:ascii="Calibri Light" w:hAnsi="Calibri Light" w:cs="Calibri Light"/>
          <w:b/>
          <w:bCs/>
          <w:color w:val="808080"/>
          <w:bdr w:val="none" w:sz="0" w:space="0" w:color="auto" w:frame="1"/>
          <w:shd w:val="clear" w:color="auto" w:fill="FFFFFF"/>
        </w:rPr>
        <w:t>Other Expenses - </w:t>
      </w:r>
      <w:r>
        <w:rPr>
          <w:rFonts w:ascii="Calibri Light" w:hAnsi="Calibri Light" w:cs="Calibri Light"/>
          <w:color w:val="808080"/>
          <w:bdr w:val="none" w:sz="0" w:space="0" w:color="auto" w:frame="1"/>
          <w:shd w:val="clear" w:color="auto" w:fill="FFFFFF"/>
        </w:rPr>
        <w:t>Food, diapers, wipes, and educational materials would also be added to the cost. We recommend including the option to bill for food and supplies on a per child/per shift basis as the attendance will determine the costs. The cost per child for food is $5 per shift for the first and second shift. The cost per child for supplies is $7 per shift for the first and second shift. There would be no notable supply costs associated with third shift care. Breakfast would be $2 per child for those utilizing only overnight care.</w:t>
      </w:r>
      <w:r>
        <w:rPr>
          <w:rFonts w:ascii="Calibri Light" w:hAnsi="Calibri Light" w:cs="Calibri Light"/>
          <w:color w:val="201F1E"/>
          <w:bdr w:val="none" w:sz="0" w:space="0" w:color="auto" w:frame="1"/>
          <w:shd w:val="clear" w:color="auto" w:fill="FFFFFF"/>
        </w:rPr>
        <w:t> </w:t>
      </w:r>
    </w:p>
    <w:p w14:paraId="70722B02" w14:textId="77777777" w:rsidR="00BC5214" w:rsidRPr="00095D2A" w:rsidRDefault="00BC5214" w:rsidP="00BC5214">
      <w:pPr>
        <w:shd w:val="clear" w:color="auto" w:fill="FFFFFF"/>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201F1E"/>
          <w:bdr w:val="none" w:sz="0" w:space="0" w:color="auto" w:frame="1"/>
        </w:rPr>
        <w:lastRenderedPageBreak/>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05"/>
        <w:gridCol w:w="975"/>
        <w:gridCol w:w="1320"/>
        <w:gridCol w:w="1530"/>
      </w:tblGrid>
      <w:tr w:rsidR="00BC5214" w:rsidRPr="00095D2A" w14:paraId="6B6FC96E" w14:textId="77777777" w:rsidTr="00902B09">
        <w:tc>
          <w:tcPr>
            <w:tcW w:w="55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66E8D885"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808080"/>
                <w:bdr w:val="none" w:sz="0" w:space="0" w:color="auto" w:frame="1"/>
              </w:rPr>
              <w:t>Expenses</w:t>
            </w:r>
            <w:r w:rsidRPr="00095D2A">
              <w:rPr>
                <w:rFonts w:ascii="Calibri Light" w:eastAsia="Times New Roman" w:hAnsi="Calibri Light" w:cs="Calibri Light"/>
                <w:color w:val="201F1E"/>
                <w:bdr w:val="none" w:sz="0" w:space="0" w:color="auto" w:frame="1"/>
              </w:rPr>
              <w:t> </w:t>
            </w:r>
          </w:p>
        </w:tc>
        <w:tc>
          <w:tcPr>
            <w:tcW w:w="975"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0DC75CA2"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808080"/>
                <w:bdr w:val="none" w:sz="0" w:space="0" w:color="auto" w:frame="1"/>
              </w:rPr>
              <w:t>Day</w:t>
            </w:r>
            <w:r w:rsidRPr="00095D2A">
              <w:rPr>
                <w:rFonts w:ascii="Calibri Light" w:eastAsia="Times New Roman" w:hAnsi="Calibri Light" w:cs="Calibri Light"/>
                <w:color w:val="201F1E"/>
                <w:bdr w:val="none" w:sz="0" w:space="0" w:color="auto" w:frame="1"/>
              </w:rPr>
              <w:t> </w:t>
            </w:r>
          </w:p>
        </w:tc>
        <w:tc>
          <w:tcPr>
            <w:tcW w:w="132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34395F0F"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808080"/>
                <w:bdr w:val="none" w:sz="0" w:space="0" w:color="auto" w:frame="1"/>
              </w:rPr>
              <w:t>Week</w:t>
            </w:r>
            <w:r w:rsidRPr="00095D2A">
              <w:rPr>
                <w:rFonts w:ascii="Calibri Light" w:eastAsia="Times New Roman" w:hAnsi="Calibri Light" w:cs="Calibri Light"/>
                <w:color w:val="201F1E"/>
                <w:bdr w:val="none" w:sz="0" w:space="0" w:color="auto" w:frame="1"/>
              </w:rPr>
              <w:t> </w:t>
            </w:r>
          </w:p>
        </w:tc>
        <w:tc>
          <w:tcPr>
            <w:tcW w:w="153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1800A2BC"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808080"/>
                <w:bdr w:val="none" w:sz="0" w:space="0" w:color="auto" w:frame="1"/>
              </w:rPr>
              <w:t>Month</w:t>
            </w:r>
            <w:r w:rsidRPr="00095D2A">
              <w:rPr>
                <w:rFonts w:ascii="Calibri Light" w:eastAsia="Times New Roman" w:hAnsi="Calibri Light" w:cs="Calibri Light"/>
                <w:color w:val="201F1E"/>
                <w:bdr w:val="none" w:sz="0" w:space="0" w:color="auto" w:frame="1"/>
              </w:rPr>
              <w:t> </w:t>
            </w:r>
          </w:p>
        </w:tc>
      </w:tr>
      <w:tr w:rsidR="00BC5214" w:rsidRPr="00095D2A" w14:paraId="099548F6" w14:textId="77777777" w:rsidTr="00902B09">
        <w:tc>
          <w:tcPr>
            <w:tcW w:w="550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3A8F7793"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808080"/>
                <w:bdr w:val="none" w:sz="0" w:space="0" w:color="auto" w:frame="1"/>
              </w:rPr>
              <w:t>Staff (1st shift)</w:t>
            </w:r>
            <w:r w:rsidRPr="00095D2A">
              <w:rPr>
                <w:rFonts w:ascii="Calibri Light" w:eastAsia="Times New Roman" w:hAnsi="Calibri Light" w:cs="Calibri Light"/>
                <w:color w:val="201F1E"/>
                <w:bdr w:val="none" w:sz="0" w:space="0" w:color="auto" w:frame="1"/>
              </w:rPr>
              <w:t> </w:t>
            </w:r>
          </w:p>
        </w:tc>
        <w:tc>
          <w:tcPr>
            <w:tcW w:w="9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2CEB0A8F"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201F1E"/>
                <w:bdr w:val="none" w:sz="0" w:space="0" w:color="auto" w:frame="1"/>
              </w:rPr>
              <w:t> </w:t>
            </w:r>
            <w:r w:rsidRPr="007443A2">
              <w:rPr>
                <w:rFonts w:ascii="Calibri Light" w:eastAsia="Times New Roman" w:hAnsi="Calibri Light" w:cs="Calibri Light"/>
                <w:color w:val="201F1E"/>
                <w:bdr w:val="none" w:sz="0" w:space="0" w:color="auto" w:frame="1"/>
              </w:rPr>
              <w:t>$240</w:t>
            </w:r>
          </w:p>
        </w:tc>
        <w:tc>
          <w:tcPr>
            <w:tcW w:w="13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5000E6B7"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201F1E"/>
                <w:bdr w:val="none" w:sz="0" w:space="0" w:color="auto" w:frame="1"/>
              </w:rPr>
              <w:t> </w:t>
            </w:r>
            <w:r w:rsidRPr="007443A2">
              <w:rPr>
                <w:rFonts w:ascii="Calibri Light" w:eastAsia="Times New Roman" w:hAnsi="Calibri Light" w:cs="Calibri Light"/>
                <w:color w:val="201F1E"/>
                <w:bdr w:val="none" w:sz="0" w:space="0" w:color="auto" w:frame="1"/>
              </w:rPr>
              <w:t>$1680</w:t>
            </w:r>
          </w:p>
        </w:tc>
        <w:tc>
          <w:tcPr>
            <w:tcW w:w="15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4D9FE15B"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7443A2">
              <w:rPr>
                <w:rFonts w:ascii="Calibri Light" w:eastAsia="Times New Roman" w:hAnsi="Calibri Light" w:cs="Calibri Light"/>
                <w:color w:val="201F1E"/>
                <w:bdr w:val="none" w:sz="0" w:space="0" w:color="auto" w:frame="1"/>
              </w:rPr>
              <w:t>$9120</w:t>
            </w:r>
          </w:p>
        </w:tc>
      </w:tr>
      <w:tr w:rsidR="00BC5214" w:rsidRPr="00095D2A" w14:paraId="6BA5FF20" w14:textId="77777777" w:rsidTr="00902B09">
        <w:tc>
          <w:tcPr>
            <w:tcW w:w="550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3F1CC43B"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808080"/>
                <w:bdr w:val="none" w:sz="0" w:space="0" w:color="auto" w:frame="1"/>
              </w:rPr>
              <w:t>Staff (1st shift)</w:t>
            </w:r>
            <w:r w:rsidRPr="00095D2A">
              <w:rPr>
                <w:rFonts w:ascii="Calibri Light" w:eastAsia="Times New Roman" w:hAnsi="Calibri Light" w:cs="Calibri Light"/>
                <w:color w:val="201F1E"/>
                <w:bdr w:val="none" w:sz="0" w:space="0" w:color="auto" w:frame="1"/>
              </w:rPr>
              <w:t> </w:t>
            </w:r>
          </w:p>
        </w:tc>
        <w:tc>
          <w:tcPr>
            <w:tcW w:w="9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4DA0F47C"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201F1E"/>
                <w:bdr w:val="none" w:sz="0" w:space="0" w:color="auto" w:frame="1"/>
              </w:rPr>
              <w:t> </w:t>
            </w:r>
            <w:r w:rsidRPr="007443A2">
              <w:rPr>
                <w:rFonts w:ascii="Calibri Light" w:eastAsia="Times New Roman" w:hAnsi="Calibri Light" w:cs="Calibri Light"/>
                <w:color w:val="201F1E"/>
                <w:bdr w:val="none" w:sz="0" w:space="0" w:color="auto" w:frame="1"/>
              </w:rPr>
              <w:t>$240</w:t>
            </w:r>
          </w:p>
        </w:tc>
        <w:tc>
          <w:tcPr>
            <w:tcW w:w="13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32D005D9"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7443A2">
              <w:rPr>
                <w:rFonts w:ascii="Calibri Light" w:eastAsia="Times New Roman" w:hAnsi="Calibri Light" w:cs="Calibri Light"/>
                <w:color w:val="201F1E"/>
                <w:bdr w:val="none" w:sz="0" w:space="0" w:color="auto" w:frame="1"/>
              </w:rPr>
              <w:t>$1680</w:t>
            </w:r>
          </w:p>
        </w:tc>
        <w:tc>
          <w:tcPr>
            <w:tcW w:w="15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717D36A3"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7443A2">
              <w:rPr>
                <w:rFonts w:ascii="Calibri Light" w:eastAsia="Times New Roman" w:hAnsi="Calibri Light" w:cs="Calibri Light"/>
                <w:color w:val="201F1E"/>
                <w:bdr w:val="none" w:sz="0" w:space="0" w:color="auto" w:frame="1"/>
              </w:rPr>
              <w:t>$9120</w:t>
            </w:r>
          </w:p>
        </w:tc>
      </w:tr>
      <w:tr w:rsidR="00BC5214" w:rsidRPr="00095D2A" w14:paraId="0C9B65FB" w14:textId="77777777" w:rsidTr="00902B09">
        <w:tc>
          <w:tcPr>
            <w:tcW w:w="550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5A396ED3"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808080"/>
                <w:bdr w:val="none" w:sz="0" w:space="0" w:color="auto" w:frame="1"/>
              </w:rPr>
              <w:t>Staff On-Call (1st shift)</w:t>
            </w:r>
            <w:r w:rsidRPr="00095D2A">
              <w:rPr>
                <w:rFonts w:ascii="Calibri Light" w:eastAsia="Times New Roman" w:hAnsi="Calibri Light" w:cs="Calibri Light"/>
                <w:color w:val="201F1E"/>
                <w:bdr w:val="none" w:sz="0" w:space="0" w:color="auto" w:frame="1"/>
              </w:rPr>
              <w:t> </w:t>
            </w:r>
          </w:p>
        </w:tc>
        <w:tc>
          <w:tcPr>
            <w:tcW w:w="9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85D8CC3"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201F1E"/>
                <w:bdr w:val="none" w:sz="0" w:space="0" w:color="auto" w:frame="1"/>
              </w:rPr>
              <w:t> </w:t>
            </w:r>
            <w:r w:rsidRPr="007443A2">
              <w:rPr>
                <w:rFonts w:ascii="Calibri Light" w:eastAsia="Times New Roman" w:hAnsi="Calibri Light" w:cs="Calibri Light"/>
                <w:color w:val="201F1E"/>
                <w:bdr w:val="none" w:sz="0" w:space="0" w:color="auto" w:frame="1"/>
              </w:rPr>
              <w:t>$240</w:t>
            </w:r>
          </w:p>
        </w:tc>
        <w:tc>
          <w:tcPr>
            <w:tcW w:w="13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7EDF532"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7443A2">
              <w:rPr>
                <w:rFonts w:ascii="Times New Roman" w:eastAsia="Times New Roman" w:hAnsi="Times New Roman" w:cs="Times New Roman"/>
                <w:color w:val="201F1E"/>
                <w:sz w:val="24"/>
                <w:szCs w:val="24"/>
              </w:rPr>
              <w:t>$1680</w:t>
            </w:r>
          </w:p>
        </w:tc>
        <w:tc>
          <w:tcPr>
            <w:tcW w:w="15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2EE46FA2" w14:textId="77777777" w:rsidR="00BC5214" w:rsidRPr="00095D2A" w:rsidRDefault="00BC5214" w:rsidP="00902B09">
            <w:pPr>
              <w:tabs>
                <w:tab w:val="center" w:pos="750"/>
              </w:tabs>
              <w:spacing w:after="0"/>
              <w:textAlignment w:val="baseline"/>
              <w:rPr>
                <w:rFonts w:ascii="Times New Roman" w:eastAsia="Times New Roman" w:hAnsi="Times New Roman" w:cs="Times New Roman"/>
                <w:color w:val="201F1E"/>
                <w:sz w:val="24"/>
                <w:szCs w:val="24"/>
              </w:rPr>
            </w:pPr>
            <w:r w:rsidRPr="007443A2">
              <w:rPr>
                <w:rFonts w:ascii="Times New Roman" w:eastAsia="Times New Roman" w:hAnsi="Times New Roman" w:cs="Times New Roman"/>
                <w:color w:val="201F1E"/>
                <w:sz w:val="24"/>
                <w:szCs w:val="24"/>
              </w:rPr>
              <w:t>$9120</w:t>
            </w:r>
          </w:p>
        </w:tc>
      </w:tr>
      <w:tr w:rsidR="00BC5214" w:rsidRPr="00095D2A" w14:paraId="047317DD" w14:textId="77777777" w:rsidTr="00902B09">
        <w:tc>
          <w:tcPr>
            <w:tcW w:w="550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40A416A4"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808080"/>
                <w:bdr w:val="none" w:sz="0" w:space="0" w:color="auto" w:frame="1"/>
              </w:rPr>
              <w:t>Admin (1st shift) </w:t>
            </w:r>
            <w:r w:rsidRPr="00095D2A">
              <w:rPr>
                <w:rFonts w:ascii="Calibri Light" w:eastAsia="Times New Roman" w:hAnsi="Calibri Light" w:cs="Calibri Light"/>
                <w:color w:val="201F1E"/>
                <w:bdr w:val="none" w:sz="0" w:space="0" w:color="auto" w:frame="1"/>
              </w:rPr>
              <w:t> </w:t>
            </w:r>
          </w:p>
        </w:tc>
        <w:tc>
          <w:tcPr>
            <w:tcW w:w="9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72055DDA"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201F1E"/>
                <w:bdr w:val="none" w:sz="0" w:space="0" w:color="auto" w:frame="1"/>
              </w:rPr>
              <w:t> </w:t>
            </w:r>
            <w:r w:rsidRPr="007443A2">
              <w:rPr>
                <w:rFonts w:ascii="Calibri Light" w:eastAsia="Times New Roman" w:hAnsi="Calibri Light" w:cs="Calibri Light"/>
                <w:color w:val="201F1E"/>
                <w:bdr w:val="none" w:sz="0" w:space="0" w:color="auto" w:frame="1"/>
              </w:rPr>
              <w:t>$240</w:t>
            </w:r>
          </w:p>
        </w:tc>
        <w:tc>
          <w:tcPr>
            <w:tcW w:w="13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52EE70F3"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7443A2">
              <w:rPr>
                <w:rFonts w:ascii="Calibri Light" w:eastAsia="Times New Roman" w:hAnsi="Calibri Light" w:cs="Calibri Light"/>
                <w:color w:val="201F1E"/>
                <w:bdr w:val="none" w:sz="0" w:space="0" w:color="auto" w:frame="1"/>
              </w:rPr>
              <w:t>$1680</w:t>
            </w:r>
          </w:p>
        </w:tc>
        <w:tc>
          <w:tcPr>
            <w:tcW w:w="15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207004C1"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7443A2">
              <w:rPr>
                <w:rFonts w:ascii="Calibri Light" w:eastAsia="Times New Roman" w:hAnsi="Calibri Light" w:cs="Calibri Light"/>
                <w:color w:val="201F1E"/>
                <w:bdr w:val="none" w:sz="0" w:space="0" w:color="auto" w:frame="1"/>
              </w:rPr>
              <w:t>$9120</w:t>
            </w:r>
          </w:p>
        </w:tc>
      </w:tr>
      <w:tr w:rsidR="00BC5214" w:rsidRPr="00095D2A" w14:paraId="44AEE177" w14:textId="77777777" w:rsidTr="00902B09">
        <w:tc>
          <w:tcPr>
            <w:tcW w:w="550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4E673228"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808080"/>
                <w:bdr w:val="none" w:sz="0" w:space="0" w:color="auto" w:frame="1"/>
              </w:rPr>
              <w:t>All 1st shift expenses</w:t>
            </w:r>
            <w:r w:rsidRPr="00095D2A">
              <w:rPr>
                <w:rFonts w:ascii="Calibri Light" w:eastAsia="Times New Roman" w:hAnsi="Calibri Light" w:cs="Calibri Light"/>
                <w:color w:val="201F1E"/>
                <w:bdr w:val="none" w:sz="0" w:space="0" w:color="auto" w:frame="1"/>
              </w:rPr>
              <w:t> </w:t>
            </w:r>
          </w:p>
        </w:tc>
        <w:tc>
          <w:tcPr>
            <w:tcW w:w="9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7FBFD33" w14:textId="77777777" w:rsidR="00BC5214" w:rsidRPr="00095D2A" w:rsidRDefault="00BC5214" w:rsidP="00902B09">
            <w:pPr>
              <w:spacing w:after="0"/>
              <w:textAlignment w:val="baseline"/>
              <w:rPr>
                <w:rFonts w:ascii="Times New Roman" w:eastAsia="Times New Roman" w:hAnsi="Times New Roman" w:cs="Times New Roman"/>
                <w:b/>
                <w:bCs/>
                <w:color w:val="201F1E"/>
                <w:sz w:val="24"/>
                <w:szCs w:val="24"/>
              </w:rPr>
            </w:pPr>
            <w:r w:rsidRPr="00095D2A">
              <w:rPr>
                <w:rFonts w:ascii="Calibri Light" w:eastAsia="Times New Roman" w:hAnsi="Calibri Light" w:cs="Calibri Light"/>
                <w:b/>
                <w:bCs/>
                <w:color w:val="201F1E"/>
                <w:bdr w:val="none" w:sz="0" w:space="0" w:color="auto" w:frame="1"/>
              </w:rPr>
              <w:t> </w:t>
            </w:r>
            <w:r w:rsidRPr="00297893">
              <w:rPr>
                <w:rFonts w:ascii="Calibri Light" w:eastAsia="Times New Roman" w:hAnsi="Calibri Light" w:cs="Calibri Light"/>
                <w:b/>
                <w:bCs/>
                <w:color w:val="201F1E"/>
                <w:bdr w:val="none" w:sz="0" w:space="0" w:color="auto" w:frame="1"/>
              </w:rPr>
              <w:t>$720-$960</w:t>
            </w:r>
          </w:p>
        </w:tc>
        <w:tc>
          <w:tcPr>
            <w:tcW w:w="13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492D711B" w14:textId="77777777" w:rsidR="00BC5214" w:rsidRPr="00095D2A" w:rsidRDefault="00BC5214" w:rsidP="00902B09">
            <w:pPr>
              <w:spacing w:after="0"/>
              <w:textAlignment w:val="baseline"/>
              <w:rPr>
                <w:rFonts w:ascii="Times New Roman" w:eastAsia="Times New Roman" w:hAnsi="Times New Roman" w:cs="Times New Roman"/>
                <w:b/>
                <w:bCs/>
                <w:color w:val="201F1E"/>
                <w:sz w:val="24"/>
                <w:szCs w:val="24"/>
              </w:rPr>
            </w:pPr>
            <w:r w:rsidRPr="00297893">
              <w:rPr>
                <w:rFonts w:ascii="Calibri Light" w:eastAsia="Times New Roman" w:hAnsi="Calibri Light" w:cs="Calibri Light"/>
                <w:b/>
                <w:bCs/>
                <w:color w:val="201F1E"/>
                <w:bdr w:val="none" w:sz="0" w:space="0" w:color="auto" w:frame="1"/>
              </w:rPr>
              <w:t>$5040-$6720</w:t>
            </w:r>
          </w:p>
        </w:tc>
        <w:tc>
          <w:tcPr>
            <w:tcW w:w="15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F590201" w14:textId="77777777" w:rsidR="00BC5214" w:rsidRPr="00095D2A" w:rsidRDefault="00BC5214" w:rsidP="00902B09">
            <w:pPr>
              <w:spacing w:after="0"/>
              <w:textAlignment w:val="baseline"/>
              <w:rPr>
                <w:rFonts w:ascii="Times New Roman" w:eastAsia="Times New Roman" w:hAnsi="Times New Roman" w:cs="Times New Roman"/>
                <w:b/>
                <w:bCs/>
                <w:color w:val="201F1E"/>
                <w:sz w:val="24"/>
                <w:szCs w:val="24"/>
              </w:rPr>
            </w:pPr>
            <w:r w:rsidRPr="00297893">
              <w:rPr>
                <w:rFonts w:ascii="Calibri Light" w:eastAsia="Times New Roman" w:hAnsi="Calibri Light" w:cs="Calibri Light"/>
                <w:b/>
                <w:bCs/>
                <w:color w:val="201F1E"/>
                <w:bdr w:val="none" w:sz="0" w:space="0" w:color="auto" w:frame="1"/>
              </w:rPr>
              <w:t>$151,200-201,600</w:t>
            </w:r>
          </w:p>
        </w:tc>
      </w:tr>
      <w:tr w:rsidR="00BC5214" w:rsidRPr="00095D2A" w14:paraId="3F29315C" w14:textId="77777777" w:rsidTr="00902B09">
        <w:tc>
          <w:tcPr>
            <w:tcW w:w="550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40C6AE0"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808080"/>
                <w:bdr w:val="none" w:sz="0" w:space="0" w:color="auto" w:frame="1"/>
              </w:rPr>
              <w:t>Staff (2nd shift)</w:t>
            </w:r>
            <w:r w:rsidRPr="00095D2A">
              <w:rPr>
                <w:rFonts w:ascii="Calibri Light" w:eastAsia="Times New Roman" w:hAnsi="Calibri Light" w:cs="Calibri Light"/>
                <w:color w:val="201F1E"/>
                <w:bdr w:val="none" w:sz="0" w:space="0" w:color="auto" w:frame="1"/>
              </w:rPr>
              <w:t> </w:t>
            </w:r>
          </w:p>
        </w:tc>
        <w:tc>
          <w:tcPr>
            <w:tcW w:w="9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B6CC247"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201F1E"/>
                <w:bdr w:val="none" w:sz="0" w:space="0" w:color="auto" w:frame="1"/>
              </w:rPr>
              <w:t> </w:t>
            </w:r>
            <w:r w:rsidRPr="007443A2">
              <w:rPr>
                <w:rFonts w:ascii="Calibri Light" w:eastAsia="Times New Roman" w:hAnsi="Calibri Light" w:cs="Calibri Light"/>
                <w:color w:val="201F1E"/>
                <w:bdr w:val="none" w:sz="0" w:space="0" w:color="auto" w:frame="1"/>
              </w:rPr>
              <w:t>$240</w:t>
            </w:r>
          </w:p>
        </w:tc>
        <w:tc>
          <w:tcPr>
            <w:tcW w:w="13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466612C2"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201F1E"/>
                <w:bdr w:val="none" w:sz="0" w:space="0" w:color="auto" w:frame="1"/>
              </w:rPr>
              <w:t> </w:t>
            </w:r>
            <w:r w:rsidRPr="007443A2">
              <w:rPr>
                <w:rFonts w:ascii="Calibri Light" w:eastAsia="Times New Roman" w:hAnsi="Calibri Light" w:cs="Calibri Light"/>
                <w:color w:val="201F1E"/>
                <w:bdr w:val="none" w:sz="0" w:space="0" w:color="auto" w:frame="1"/>
              </w:rPr>
              <w:t>$1680</w:t>
            </w:r>
          </w:p>
        </w:tc>
        <w:tc>
          <w:tcPr>
            <w:tcW w:w="15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54EA64C8"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7443A2">
              <w:rPr>
                <w:rFonts w:ascii="Calibri Light" w:eastAsia="Times New Roman" w:hAnsi="Calibri Light" w:cs="Calibri Light"/>
                <w:color w:val="201F1E"/>
                <w:bdr w:val="none" w:sz="0" w:space="0" w:color="auto" w:frame="1"/>
              </w:rPr>
              <w:t>$9120</w:t>
            </w:r>
          </w:p>
        </w:tc>
      </w:tr>
      <w:tr w:rsidR="00BC5214" w:rsidRPr="00095D2A" w14:paraId="79FAA1E1" w14:textId="77777777" w:rsidTr="00902B09">
        <w:tc>
          <w:tcPr>
            <w:tcW w:w="550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2A57750F"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808080"/>
                <w:bdr w:val="none" w:sz="0" w:space="0" w:color="auto" w:frame="1"/>
              </w:rPr>
              <w:t>Staff (2nd shift)</w:t>
            </w:r>
            <w:r w:rsidRPr="00095D2A">
              <w:rPr>
                <w:rFonts w:ascii="Calibri Light" w:eastAsia="Times New Roman" w:hAnsi="Calibri Light" w:cs="Calibri Light"/>
                <w:color w:val="201F1E"/>
                <w:bdr w:val="none" w:sz="0" w:space="0" w:color="auto" w:frame="1"/>
              </w:rPr>
              <w:t> </w:t>
            </w:r>
          </w:p>
        </w:tc>
        <w:tc>
          <w:tcPr>
            <w:tcW w:w="9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783283BB"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201F1E"/>
                <w:bdr w:val="none" w:sz="0" w:space="0" w:color="auto" w:frame="1"/>
              </w:rPr>
              <w:t> </w:t>
            </w:r>
            <w:r w:rsidRPr="007443A2">
              <w:rPr>
                <w:rFonts w:ascii="Calibri Light" w:eastAsia="Times New Roman" w:hAnsi="Calibri Light" w:cs="Calibri Light"/>
                <w:color w:val="201F1E"/>
                <w:bdr w:val="none" w:sz="0" w:space="0" w:color="auto" w:frame="1"/>
              </w:rPr>
              <w:t>$240</w:t>
            </w:r>
          </w:p>
        </w:tc>
        <w:tc>
          <w:tcPr>
            <w:tcW w:w="13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44F4A17B"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7443A2">
              <w:rPr>
                <w:rFonts w:ascii="Calibri Light" w:eastAsia="Times New Roman" w:hAnsi="Calibri Light" w:cs="Calibri Light"/>
                <w:color w:val="201F1E"/>
                <w:bdr w:val="none" w:sz="0" w:space="0" w:color="auto" w:frame="1"/>
              </w:rPr>
              <w:t>$1680</w:t>
            </w:r>
          </w:p>
        </w:tc>
        <w:tc>
          <w:tcPr>
            <w:tcW w:w="15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77E3D1F5"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7443A2">
              <w:rPr>
                <w:rFonts w:ascii="Calibri Light" w:eastAsia="Times New Roman" w:hAnsi="Calibri Light" w:cs="Calibri Light"/>
                <w:color w:val="201F1E"/>
                <w:bdr w:val="none" w:sz="0" w:space="0" w:color="auto" w:frame="1"/>
              </w:rPr>
              <w:t>$9120</w:t>
            </w:r>
          </w:p>
        </w:tc>
      </w:tr>
      <w:tr w:rsidR="00BC5214" w:rsidRPr="00095D2A" w14:paraId="2AED1C40" w14:textId="77777777" w:rsidTr="00902B09">
        <w:tc>
          <w:tcPr>
            <w:tcW w:w="550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1F213AF0"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808080"/>
                <w:bdr w:val="none" w:sz="0" w:space="0" w:color="auto" w:frame="1"/>
              </w:rPr>
              <w:t>Staff on-call/admin (2nd shift)</w:t>
            </w:r>
            <w:r w:rsidRPr="00095D2A">
              <w:rPr>
                <w:rFonts w:ascii="Calibri Light" w:eastAsia="Times New Roman" w:hAnsi="Calibri Light" w:cs="Calibri Light"/>
                <w:color w:val="201F1E"/>
                <w:bdr w:val="none" w:sz="0" w:space="0" w:color="auto" w:frame="1"/>
              </w:rPr>
              <w:t> </w:t>
            </w:r>
          </w:p>
        </w:tc>
        <w:tc>
          <w:tcPr>
            <w:tcW w:w="9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58DEC8F3"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201F1E"/>
                <w:bdr w:val="none" w:sz="0" w:space="0" w:color="auto" w:frame="1"/>
              </w:rPr>
              <w:t> </w:t>
            </w:r>
            <w:r w:rsidRPr="007443A2">
              <w:rPr>
                <w:rFonts w:ascii="Calibri Light" w:eastAsia="Times New Roman" w:hAnsi="Calibri Light" w:cs="Calibri Light"/>
                <w:color w:val="201F1E"/>
                <w:bdr w:val="none" w:sz="0" w:space="0" w:color="auto" w:frame="1"/>
              </w:rPr>
              <w:t>$</w:t>
            </w:r>
            <w:r>
              <w:rPr>
                <w:rFonts w:ascii="Calibri Light" w:eastAsia="Times New Roman" w:hAnsi="Calibri Light" w:cs="Calibri Light"/>
                <w:color w:val="201F1E"/>
                <w:bdr w:val="none" w:sz="0" w:space="0" w:color="auto" w:frame="1"/>
              </w:rPr>
              <w:t>480</w:t>
            </w:r>
          </w:p>
        </w:tc>
        <w:tc>
          <w:tcPr>
            <w:tcW w:w="13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75D00238"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7443A2">
              <w:rPr>
                <w:rFonts w:ascii="Times New Roman" w:eastAsia="Times New Roman" w:hAnsi="Times New Roman" w:cs="Times New Roman"/>
                <w:color w:val="201F1E"/>
                <w:sz w:val="24"/>
                <w:szCs w:val="24"/>
              </w:rPr>
              <w:t>$</w:t>
            </w:r>
            <w:r>
              <w:rPr>
                <w:rFonts w:ascii="Times New Roman" w:eastAsia="Times New Roman" w:hAnsi="Times New Roman" w:cs="Times New Roman"/>
                <w:color w:val="201F1E"/>
                <w:sz w:val="24"/>
                <w:szCs w:val="24"/>
              </w:rPr>
              <w:t>3360</w:t>
            </w:r>
          </w:p>
        </w:tc>
        <w:tc>
          <w:tcPr>
            <w:tcW w:w="15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47F2066B"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7443A2">
              <w:rPr>
                <w:rFonts w:ascii="Times New Roman" w:eastAsia="Times New Roman" w:hAnsi="Times New Roman" w:cs="Times New Roman"/>
                <w:color w:val="201F1E"/>
                <w:sz w:val="24"/>
                <w:szCs w:val="24"/>
              </w:rPr>
              <w:t>$</w:t>
            </w:r>
            <w:r>
              <w:rPr>
                <w:rFonts w:ascii="Times New Roman" w:eastAsia="Times New Roman" w:hAnsi="Times New Roman" w:cs="Times New Roman"/>
                <w:color w:val="201F1E"/>
                <w:sz w:val="24"/>
                <w:szCs w:val="24"/>
              </w:rPr>
              <w:t>14,400</w:t>
            </w:r>
          </w:p>
        </w:tc>
      </w:tr>
      <w:tr w:rsidR="00BC5214" w:rsidRPr="00095D2A" w14:paraId="525814D4" w14:textId="77777777" w:rsidTr="00902B09">
        <w:tc>
          <w:tcPr>
            <w:tcW w:w="550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656193DF"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808080"/>
                <w:bdr w:val="none" w:sz="0" w:space="0" w:color="auto" w:frame="1"/>
              </w:rPr>
              <w:t>All 2nd shift expenses</w:t>
            </w:r>
            <w:r w:rsidRPr="00095D2A">
              <w:rPr>
                <w:rFonts w:ascii="Calibri Light" w:eastAsia="Times New Roman" w:hAnsi="Calibri Light" w:cs="Calibri Light"/>
                <w:color w:val="201F1E"/>
                <w:bdr w:val="none" w:sz="0" w:space="0" w:color="auto" w:frame="1"/>
              </w:rPr>
              <w:t> </w:t>
            </w:r>
          </w:p>
        </w:tc>
        <w:tc>
          <w:tcPr>
            <w:tcW w:w="9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B72BCEF"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201F1E"/>
                <w:bdr w:val="none" w:sz="0" w:space="0" w:color="auto" w:frame="1"/>
              </w:rPr>
              <w:t> </w:t>
            </w:r>
            <w:r w:rsidRPr="007443A2">
              <w:rPr>
                <w:rFonts w:ascii="Calibri Light" w:eastAsia="Times New Roman" w:hAnsi="Calibri Light" w:cs="Calibri Light"/>
                <w:color w:val="201F1E"/>
                <w:bdr w:val="none" w:sz="0" w:space="0" w:color="auto" w:frame="1"/>
              </w:rPr>
              <w:t>$240</w:t>
            </w:r>
          </w:p>
        </w:tc>
        <w:tc>
          <w:tcPr>
            <w:tcW w:w="13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2BC6FE62"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7443A2">
              <w:rPr>
                <w:rFonts w:ascii="Calibri Light" w:eastAsia="Times New Roman" w:hAnsi="Calibri Light" w:cs="Calibri Light"/>
                <w:color w:val="201F1E"/>
                <w:bdr w:val="none" w:sz="0" w:space="0" w:color="auto" w:frame="1"/>
              </w:rPr>
              <w:t>$1680</w:t>
            </w:r>
          </w:p>
        </w:tc>
        <w:tc>
          <w:tcPr>
            <w:tcW w:w="15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C19BC43"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7443A2">
              <w:rPr>
                <w:rFonts w:ascii="Calibri Light" w:eastAsia="Times New Roman" w:hAnsi="Calibri Light" w:cs="Calibri Light"/>
                <w:color w:val="201F1E"/>
                <w:bdr w:val="none" w:sz="0" w:space="0" w:color="auto" w:frame="1"/>
              </w:rPr>
              <w:t>$9120</w:t>
            </w:r>
          </w:p>
        </w:tc>
      </w:tr>
      <w:tr w:rsidR="00BC5214" w:rsidRPr="00095D2A" w14:paraId="0FD8F2BE" w14:textId="77777777" w:rsidTr="00902B09">
        <w:tc>
          <w:tcPr>
            <w:tcW w:w="550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1823F597"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808080"/>
                <w:bdr w:val="none" w:sz="0" w:space="0" w:color="auto" w:frame="1"/>
              </w:rPr>
              <w:t>Staff (3rd shift)</w:t>
            </w:r>
            <w:r w:rsidRPr="00095D2A">
              <w:rPr>
                <w:rFonts w:ascii="Calibri Light" w:eastAsia="Times New Roman" w:hAnsi="Calibri Light" w:cs="Calibri Light"/>
                <w:color w:val="201F1E"/>
                <w:bdr w:val="none" w:sz="0" w:space="0" w:color="auto" w:frame="1"/>
              </w:rPr>
              <w:t> </w:t>
            </w:r>
          </w:p>
        </w:tc>
        <w:tc>
          <w:tcPr>
            <w:tcW w:w="9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36915CE6"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201F1E"/>
                <w:bdr w:val="none" w:sz="0" w:space="0" w:color="auto" w:frame="1"/>
              </w:rPr>
              <w:t> </w:t>
            </w:r>
            <w:r w:rsidRPr="007443A2">
              <w:rPr>
                <w:rFonts w:ascii="Calibri Light" w:eastAsia="Times New Roman" w:hAnsi="Calibri Light" w:cs="Calibri Light"/>
                <w:color w:val="201F1E"/>
                <w:bdr w:val="none" w:sz="0" w:space="0" w:color="auto" w:frame="1"/>
              </w:rPr>
              <w:t>$240</w:t>
            </w:r>
          </w:p>
        </w:tc>
        <w:tc>
          <w:tcPr>
            <w:tcW w:w="13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1A5C27E"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201F1E"/>
                <w:bdr w:val="none" w:sz="0" w:space="0" w:color="auto" w:frame="1"/>
              </w:rPr>
              <w:t> </w:t>
            </w:r>
            <w:r w:rsidRPr="007443A2">
              <w:rPr>
                <w:rFonts w:ascii="Calibri Light" w:eastAsia="Times New Roman" w:hAnsi="Calibri Light" w:cs="Calibri Light"/>
                <w:color w:val="201F1E"/>
                <w:bdr w:val="none" w:sz="0" w:space="0" w:color="auto" w:frame="1"/>
              </w:rPr>
              <w:t>$1680</w:t>
            </w:r>
          </w:p>
        </w:tc>
        <w:tc>
          <w:tcPr>
            <w:tcW w:w="15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4F231492"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7443A2">
              <w:rPr>
                <w:rFonts w:ascii="Calibri Light" w:eastAsia="Times New Roman" w:hAnsi="Calibri Light" w:cs="Calibri Light"/>
                <w:color w:val="201F1E"/>
                <w:bdr w:val="none" w:sz="0" w:space="0" w:color="auto" w:frame="1"/>
              </w:rPr>
              <w:t>$9120</w:t>
            </w:r>
          </w:p>
        </w:tc>
      </w:tr>
      <w:tr w:rsidR="00BC5214" w:rsidRPr="00095D2A" w14:paraId="67C587EB" w14:textId="77777777" w:rsidTr="00902B09">
        <w:tc>
          <w:tcPr>
            <w:tcW w:w="550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10E52FD4"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808080"/>
                <w:bdr w:val="none" w:sz="0" w:space="0" w:color="auto" w:frame="1"/>
              </w:rPr>
              <w:t>Staff (3rd shift)</w:t>
            </w:r>
            <w:r w:rsidRPr="00095D2A">
              <w:rPr>
                <w:rFonts w:ascii="Calibri Light" w:eastAsia="Times New Roman" w:hAnsi="Calibri Light" w:cs="Calibri Light"/>
                <w:color w:val="201F1E"/>
                <w:bdr w:val="none" w:sz="0" w:space="0" w:color="auto" w:frame="1"/>
              </w:rPr>
              <w:t> </w:t>
            </w:r>
          </w:p>
        </w:tc>
        <w:tc>
          <w:tcPr>
            <w:tcW w:w="9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43689276"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201F1E"/>
                <w:bdr w:val="none" w:sz="0" w:space="0" w:color="auto" w:frame="1"/>
              </w:rPr>
              <w:t> </w:t>
            </w:r>
            <w:r w:rsidRPr="007443A2">
              <w:rPr>
                <w:rFonts w:ascii="Calibri Light" w:eastAsia="Times New Roman" w:hAnsi="Calibri Light" w:cs="Calibri Light"/>
                <w:color w:val="201F1E"/>
                <w:bdr w:val="none" w:sz="0" w:space="0" w:color="auto" w:frame="1"/>
              </w:rPr>
              <w:t>$240</w:t>
            </w:r>
          </w:p>
        </w:tc>
        <w:tc>
          <w:tcPr>
            <w:tcW w:w="13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1DC7866C"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7443A2">
              <w:rPr>
                <w:rFonts w:ascii="Calibri Light" w:eastAsia="Times New Roman" w:hAnsi="Calibri Light" w:cs="Calibri Light"/>
                <w:color w:val="201F1E"/>
                <w:bdr w:val="none" w:sz="0" w:space="0" w:color="auto" w:frame="1"/>
              </w:rPr>
              <w:t>$1680</w:t>
            </w:r>
          </w:p>
        </w:tc>
        <w:tc>
          <w:tcPr>
            <w:tcW w:w="15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A7C90A4"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7443A2">
              <w:rPr>
                <w:rFonts w:ascii="Calibri Light" w:eastAsia="Times New Roman" w:hAnsi="Calibri Light" w:cs="Calibri Light"/>
                <w:color w:val="201F1E"/>
                <w:bdr w:val="none" w:sz="0" w:space="0" w:color="auto" w:frame="1"/>
              </w:rPr>
              <w:t>$9120</w:t>
            </w:r>
          </w:p>
        </w:tc>
      </w:tr>
      <w:tr w:rsidR="00BC5214" w:rsidRPr="00095D2A" w14:paraId="230A49DE" w14:textId="77777777" w:rsidTr="00902B09">
        <w:tc>
          <w:tcPr>
            <w:tcW w:w="550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1FFC1FE2"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808080"/>
                <w:bdr w:val="none" w:sz="0" w:space="0" w:color="auto" w:frame="1"/>
              </w:rPr>
              <w:t>Staff on-call/admin (3rd shift)</w:t>
            </w:r>
            <w:r w:rsidRPr="00095D2A">
              <w:rPr>
                <w:rFonts w:ascii="Calibri Light" w:eastAsia="Times New Roman" w:hAnsi="Calibri Light" w:cs="Calibri Light"/>
                <w:color w:val="201F1E"/>
                <w:bdr w:val="none" w:sz="0" w:space="0" w:color="auto" w:frame="1"/>
              </w:rPr>
              <w:t> </w:t>
            </w:r>
          </w:p>
        </w:tc>
        <w:tc>
          <w:tcPr>
            <w:tcW w:w="9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265FEEF4"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201F1E"/>
                <w:bdr w:val="none" w:sz="0" w:space="0" w:color="auto" w:frame="1"/>
              </w:rPr>
              <w:t> </w:t>
            </w:r>
            <w:r w:rsidRPr="007443A2">
              <w:rPr>
                <w:rFonts w:ascii="Calibri Light" w:eastAsia="Times New Roman" w:hAnsi="Calibri Light" w:cs="Calibri Light"/>
                <w:color w:val="201F1E"/>
                <w:bdr w:val="none" w:sz="0" w:space="0" w:color="auto" w:frame="1"/>
              </w:rPr>
              <w:t>$</w:t>
            </w:r>
            <w:r>
              <w:rPr>
                <w:rFonts w:ascii="Calibri Light" w:eastAsia="Times New Roman" w:hAnsi="Calibri Light" w:cs="Calibri Light"/>
                <w:color w:val="201F1E"/>
                <w:bdr w:val="none" w:sz="0" w:space="0" w:color="auto" w:frame="1"/>
              </w:rPr>
              <w:t>480</w:t>
            </w:r>
          </w:p>
        </w:tc>
        <w:tc>
          <w:tcPr>
            <w:tcW w:w="13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495ED5EA"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7443A2">
              <w:rPr>
                <w:rFonts w:ascii="Times New Roman" w:eastAsia="Times New Roman" w:hAnsi="Times New Roman" w:cs="Times New Roman"/>
                <w:color w:val="201F1E"/>
                <w:sz w:val="24"/>
                <w:szCs w:val="24"/>
              </w:rPr>
              <w:t>$</w:t>
            </w:r>
            <w:r>
              <w:rPr>
                <w:rFonts w:ascii="Times New Roman" w:eastAsia="Times New Roman" w:hAnsi="Times New Roman" w:cs="Times New Roman"/>
                <w:color w:val="201F1E"/>
                <w:sz w:val="24"/>
                <w:szCs w:val="24"/>
              </w:rPr>
              <w:t>3360</w:t>
            </w:r>
          </w:p>
        </w:tc>
        <w:tc>
          <w:tcPr>
            <w:tcW w:w="15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56415297"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7443A2">
              <w:rPr>
                <w:rFonts w:ascii="Times New Roman" w:eastAsia="Times New Roman" w:hAnsi="Times New Roman" w:cs="Times New Roman"/>
                <w:color w:val="201F1E"/>
                <w:sz w:val="24"/>
                <w:szCs w:val="24"/>
              </w:rPr>
              <w:t>$</w:t>
            </w:r>
            <w:r>
              <w:rPr>
                <w:rFonts w:ascii="Times New Roman" w:eastAsia="Times New Roman" w:hAnsi="Times New Roman" w:cs="Times New Roman"/>
                <w:color w:val="201F1E"/>
                <w:sz w:val="24"/>
                <w:szCs w:val="24"/>
              </w:rPr>
              <w:t>14,400</w:t>
            </w:r>
          </w:p>
        </w:tc>
      </w:tr>
      <w:tr w:rsidR="00BC5214" w:rsidRPr="00095D2A" w14:paraId="3EDC4E57" w14:textId="77777777" w:rsidTr="00902B09">
        <w:tc>
          <w:tcPr>
            <w:tcW w:w="550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5CC08969"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808080"/>
                <w:bdr w:val="none" w:sz="0" w:space="0" w:color="auto" w:frame="1"/>
              </w:rPr>
              <w:t>Benefits</w:t>
            </w:r>
            <w:r w:rsidRPr="00095D2A">
              <w:rPr>
                <w:rFonts w:ascii="Calibri Light" w:eastAsia="Times New Roman" w:hAnsi="Calibri Light" w:cs="Calibri Light"/>
                <w:color w:val="201F1E"/>
                <w:bdr w:val="none" w:sz="0" w:space="0" w:color="auto" w:frame="1"/>
              </w:rPr>
              <w:t> </w:t>
            </w:r>
          </w:p>
        </w:tc>
        <w:tc>
          <w:tcPr>
            <w:tcW w:w="9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1647116"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201F1E"/>
                <w:bdr w:val="none" w:sz="0" w:space="0" w:color="auto" w:frame="1"/>
              </w:rPr>
              <w:t> </w:t>
            </w:r>
            <w:r>
              <w:rPr>
                <w:rFonts w:ascii="Calibri Light" w:eastAsia="Times New Roman" w:hAnsi="Calibri Light" w:cs="Calibri Light"/>
                <w:color w:val="201F1E"/>
                <w:bdr w:val="none" w:sz="0" w:space="0" w:color="auto" w:frame="1"/>
              </w:rPr>
              <w:t>$1440</w:t>
            </w:r>
          </w:p>
        </w:tc>
        <w:tc>
          <w:tcPr>
            <w:tcW w:w="13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5534111"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Pr>
                <w:rFonts w:ascii="Calibri Light" w:eastAsia="Times New Roman" w:hAnsi="Calibri Light" w:cs="Calibri Light"/>
                <w:color w:val="201F1E"/>
                <w:bdr w:val="none" w:sz="0" w:space="0" w:color="auto" w:frame="1"/>
              </w:rPr>
              <w:t>$10,080</w:t>
            </w:r>
          </w:p>
        </w:tc>
        <w:tc>
          <w:tcPr>
            <w:tcW w:w="15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45F40E7B"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$43,200</w:t>
            </w:r>
          </w:p>
        </w:tc>
      </w:tr>
      <w:tr w:rsidR="00BC5214" w:rsidRPr="00095D2A" w14:paraId="13956B45" w14:textId="77777777" w:rsidTr="00902B09">
        <w:tc>
          <w:tcPr>
            <w:tcW w:w="550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24B6284A"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808080"/>
                <w:bdr w:val="none" w:sz="0" w:space="0" w:color="auto" w:frame="1"/>
              </w:rPr>
              <w:t>Food</w:t>
            </w:r>
            <w:r w:rsidRPr="00095D2A">
              <w:rPr>
                <w:rFonts w:ascii="Calibri Light" w:eastAsia="Times New Roman" w:hAnsi="Calibri Light" w:cs="Calibri Light"/>
                <w:color w:val="201F1E"/>
                <w:bdr w:val="none" w:sz="0" w:space="0" w:color="auto" w:frame="1"/>
              </w:rPr>
              <w:t> </w:t>
            </w:r>
          </w:p>
        </w:tc>
        <w:tc>
          <w:tcPr>
            <w:tcW w:w="9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7B3459B3"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201F1E"/>
                <w:bdr w:val="none" w:sz="0" w:space="0" w:color="auto" w:frame="1"/>
              </w:rPr>
              <w:t> </w:t>
            </w:r>
            <w:r>
              <w:rPr>
                <w:rFonts w:ascii="Calibri Light" w:eastAsia="Times New Roman" w:hAnsi="Calibri Light" w:cs="Calibri Light"/>
                <w:color w:val="201F1E"/>
                <w:bdr w:val="none" w:sz="0" w:space="0" w:color="auto" w:frame="1"/>
              </w:rPr>
              <w:t>$100</w:t>
            </w:r>
          </w:p>
        </w:tc>
        <w:tc>
          <w:tcPr>
            <w:tcW w:w="13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2262186C"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Pr>
                <w:rFonts w:ascii="Calibri Light" w:eastAsia="Times New Roman" w:hAnsi="Calibri Light" w:cs="Calibri Light"/>
                <w:color w:val="201F1E"/>
                <w:bdr w:val="none" w:sz="0" w:space="0" w:color="auto" w:frame="1"/>
              </w:rPr>
              <w:t>$700</w:t>
            </w:r>
          </w:p>
        </w:tc>
        <w:tc>
          <w:tcPr>
            <w:tcW w:w="15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284FAC65"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201F1E"/>
                <w:bdr w:val="none" w:sz="0" w:space="0" w:color="auto" w:frame="1"/>
              </w:rPr>
              <w:t> </w:t>
            </w:r>
            <w:r>
              <w:rPr>
                <w:rFonts w:ascii="Calibri Light" w:eastAsia="Times New Roman" w:hAnsi="Calibri Light" w:cs="Calibri Light"/>
                <w:color w:val="201F1E"/>
                <w:bdr w:val="none" w:sz="0" w:space="0" w:color="auto" w:frame="1"/>
              </w:rPr>
              <w:t>$3000</w:t>
            </w:r>
          </w:p>
        </w:tc>
      </w:tr>
      <w:tr w:rsidR="00BC5214" w:rsidRPr="00095D2A" w14:paraId="28FC289F" w14:textId="77777777" w:rsidTr="00902B09">
        <w:tc>
          <w:tcPr>
            <w:tcW w:w="550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664101F7"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808080"/>
                <w:bdr w:val="none" w:sz="0" w:space="0" w:color="auto" w:frame="1"/>
              </w:rPr>
              <w:t>Tech System</w:t>
            </w:r>
            <w:r w:rsidRPr="00095D2A">
              <w:rPr>
                <w:rFonts w:ascii="Calibri Light" w:eastAsia="Times New Roman" w:hAnsi="Calibri Light" w:cs="Calibri Light"/>
                <w:color w:val="201F1E"/>
                <w:bdr w:val="none" w:sz="0" w:space="0" w:color="auto" w:frame="1"/>
              </w:rPr>
              <w:t> </w:t>
            </w:r>
          </w:p>
        </w:tc>
        <w:tc>
          <w:tcPr>
            <w:tcW w:w="9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6F56101"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201F1E"/>
                <w:bdr w:val="none" w:sz="0" w:space="0" w:color="auto" w:frame="1"/>
              </w:rPr>
              <w:t> </w:t>
            </w:r>
            <w:r>
              <w:rPr>
                <w:rFonts w:ascii="Calibri Light" w:eastAsia="Times New Roman" w:hAnsi="Calibri Light" w:cs="Calibri Light"/>
                <w:color w:val="201F1E"/>
                <w:bdr w:val="none" w:sz="0" w:space="0" w:color="auto" w:frame="1"/>
              </w:rPr>
              <w:t>$0</w:t>
            </w:r>
          </w:p>
        </w:tc>
        <w:tc>
          <w:tcPr>
            <w:tcW w:w="13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E97625D"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Pr>
                <w:rFonts w:ascii="Calibri Light" w:eastAsia="Times New Roman" w:hAnsi="Calibri Light" w:cs="Calibri Light"/>
                <w:color w:val="201F1E"/>
                <w:bdr w:val="none" w:sz="0" w:space="0" w:color="auto" w:frame="1"/>
              </w:rPr>
              <w:t>$0</w:t>
            </w:r>
          </w:p>
        </w:tc>
        <w:tc>
          <w:tcPr>
            <w:tcW w:w="15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40A5856B"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808080"/>
                <w:bdr w:val="none" w:sz="0" w:space="0" w:color="auto" w:frame="1"/>
              </w:rPr>
              <w:t>$1,000</w:t>
            </w:r>
            <w:r w:rsidRPr="00095D2A">
              <w:rPr>
                <w:rFonts w:ascii="Calibri Light" w:eastAsia="Times New Roman" w:hAnsi="Calibri Light" w:cs="Calibri Light"/>
                <w:color w:val="201F1E"/>
                <w:bdr w:val="none" w:sz="0" w:space="0" w:color="auto" w:frame="1"/>
              </w:rPr>
              <w:t> </w:t>
            </w:r>
          </w:p>
        </w:tc>
      </w:tr>
      <w:tr w:rsidR="00BC5214" w:rsidRPr="00095D2A" w14:paraId="73AD383B" w14:textId="77777777" w:rsidTr="00902B09">
        <w:tc>
          <w:tcPr>
            <w:tcW w:w="550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6CAF31ED"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808080"/>
                <w:bdr w:val="none" w:sz="0" w:space="0" w:color="auto" w:frame="1"/>
              </w:rPr>
              <w:t>Cleaning</w:t>
            </w:r>
            <w:r w:rsidRPr="00095D2A">
              <w:rPr>
                <w:rFonts w:ascii="Calibri Light" w:eastAsia="Times New Roman" w:hAnsi="Calibri Light" w:cs="Calibri Light"/>
                <w:color w:val="201F1E"/>
                <w:bdr w:val="none" w:sz="0" w:space="0" w:color="auto" w:frame="1"/>
              </w:rPr>
              <w:t> </w:t>
            </w:r>
          </w:p>
        </w:tc>
        <w:tc>
          <w:tcPr>
            <w:tcW w:w="9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181B4CF5"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201F1E"/>
                <w:bdr w:val="none" w:sz="0" w:space="0" w:color="auto" w:frame="1"/>
              </w:rPr>
              <w:t> </w:t>
            </w:r>
            <w:r>
              <w:rPr>
                <w:rFonts w:ascii="Calibri Light" w:eastAsia="Times New Roman" w:hAnsi="Calibri Light" w:cs="Calibri Light"/>
                <w:color w:val="201F1E"/>
                <w:bdr w:val="none" w:sz="0" w:space="0" w:color="auto" w:frame="1"/>
              </w:rPr>
              <w:t>$200</w:t>
            </w:r>
          </w:p>
        </w:tc>
        <w:tc>
          <w:tcPr>
            <w:tcW w:w="13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A641038"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Pr>
                <w:rFonts w:ascii="Calibri Light" w:eastAsia="Times New Roman" w:hAnsi="Calibri Light" w:cs="Calibri Light"/>
                <w:color w:val="201F1E"/>
                <w:bdr w:val="none" w:sz="0" w:space="0" w:color="auto" w:frame="1"/>
              </w:rPr>
              <w:t>$1400</w:t>
            </w:r>
          </w:p>
        </w:tc>
        <w:tc>
          <w:tcPr>
            <w:tcW w:w="15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1BCF1D8C"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$6000</w:t>
            </w:r>
          </w:p>
        </w:tc>
      </w:tr>
      <w:tr w:rsidR="00BC5214" w:rsidRPr="00095D2A" w14:paraId="07331AE9" w14:textId="77777777" w:rsidTr="00902B09">
        <w:tc>
          <w:tcPr>
            <w:tcW w:w="550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57532E5C"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808080"/>
                <w:bdr w:val="none" w:sz="0" w:space="0" w:color="auto" w:frame="1"/>
              </w:rPr>
              <w:t>Supplies</w:t>
            </w:r>
            <w:r w:rsidRPr="00095D2A">
              <w:rPr>
                <w:rFonts w:ascii="Calibri Light" w:eastAsia="Times New Roman" w:hAnsi="Calibri Light" w:cs="Calibri Light"/>
                <w:color w:val="201F1E"/>
                <w:bdr w:val="none" w:sz="0" w:space="0" w:color="auto" w:frame="1"/>
              </w:rPr>
              <w:t> </w:t>
            </w:r>
          </w:p>
        </w:tc>
        <w:tc>
          <w:tcPr>
            <w:tcW w:w="9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2D26743D"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201F1E"/>
                <w:bdr w:val="none" w:sz="0" w:space="0" w:color="auto" w:frame="1"/>
              </w:rPr>
              <w:t> </w:t>
            </w:r>
            <w:r>
              <w:rPr>
                <w:rFonts w:ascii="Calibri Light" w:eastAsia="Times New Roman" w:hAnsi="Calibri Light" w:cs="Calibri Light"/>
                <w:color w:val="201F1E"/>
                <w:bdr w:val="none" w:sz="0" w:space="0" w:color="auto" w:frame="1"/>
              </w:rPr>
              <w:t>$210</w:t>
            </w:r>
          </w:p>
        </w:tc>
        <w:tc>
          <w:tcPr>
            <w:tcW w:w="13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37460275"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$1470</w:t>
            </w:r>
          </w:p>
        </w:tc>
        <w:tc>
          <w:tcPr>
            <w:tcW w:w="15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13D9021F"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Pr>
                <w:rFonts w:ascii="Calibri Light" w:eastAsia="Times New Roman" w:hAnsi="Calibri Light" w:cs="Calibri Light"/>
                <w:color w:val="201F1E"/>
                <w:bdr w:val="none" w:sz="0" w:space="0" w:color="auto" w:frame="1"/>
              </w:rPr>
              <w:t>$6300</w:t>
            </w:r>
          </w:p>
        </w:tc>
      </w:tr>
      <w:tr w:rsidR="00BC5214" w:rsidRPr="00095D2A" w14:paraId="166796C8" w14:textId="77777777" w:rsidTr="00902B09">
        <w:tc>
          <w:tcPr>
            <w:tcW w:w="550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4E9C003C"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808080"/>
                <w:bdr w:val="none" w:sz="0" w:space="0" w:color="auto" w:frame="1"/>
              </w:rPr>
              <w:t>Total Expenses</w:t>
            </w:r>
            <w:r w:rsidRPr="00095D2A">
              <w:rPr>
                <w:rFonts w:ascii="Calibri Light" w:eastAsia="Times New Roman" w:hAnsi="Calibri Light" w:cs="Calibri Light"/>
                <w:color w:val="201F1E"/>
                <w:bdr w:val="none" w:sz="0" w:space="0" w:color="auto" w:frame="1"/>
              </w:rPr>
              <w:t> </w:t>
            </w:r>
          </w:p>
        </w:tc>
        <w:tc>
          <w:tcPr>
            <w:tcW w:w="9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51C1E25A"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201F1E"/>
                <w:bdr w:val="none" w:sz="0" w:space="0" w:color="auto" w:frame="1"/>
              </w:rPr>
              <w:t> </w:t>
            </w:r>
            <w:r>
              <w:rPr>
                <w:rFonts w:ascii="Calibri Light" w:eastAsia="Times New Roman" w:hAnsi="Calibri Light" w:cs="Calibri Light"/>
                <w:color w:val="201F1E"/>
                <w:bdr w:val="none" w:sz="0" w:space="0" w:color="auto" w:frame="1"/>
              </w:rPr>
              <w:t>$4110-$4,830</w:t>
            </w:r>
          </w:p>
        </w:tc>
        <w:tc>
          <w:tcPr>
            <w:tcW w:w="13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16156765"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201F1E"/>
                <w:bdr w:val="none" w:sz="0" w:space="0" w:color="auto" w:frame="1"/>
              </w:rPr>
              <w:t> </w:t>
            </w:r>
            <w:r>
              <w:rPr>
                <w:rFonts w:ascii="Calibri Light" w:eastAsia="Times New Roman" w:hAnsi="Calibri Light" w:cs="Calibri Light"/>
                <w:color w:val="201F1E"/>
                <w:bdr w:val="none" w:sz="0" w:space="0" w:color="auto" w:frame="1"/>
              </w:rPr>
              <w:t>$28,770-$33,810</w:t>
            </w:r>
          </w:p>
        </w:tc>
        <w:tc>
          <w:tcPr>
            <w:tcW w:w="15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4E2C5938" w14:textId="77777777" w:rsidR="00BC5214" w:rsidRPr="00095D2A" w:rsidRDefault="00BC5214" w:rsidP="00902B09">
            <w:pPr>
              <w:spacing w:after="0"/>
              <w:textAlignment w:val="baseline"/>
              <w:rPr>
                <w:rFonts w:ascii="Times New Roman" w:eastAsia="Times New Roman" w:hAnsi="Times New Roman" w:cs="Times New Roman"/>
                <w:color w:val="201F1E"/>
                <w:sz w:val="24"/>
                <w:szCs w:val="24"/>
              </w:rPr>
            </w:pPr>
            <w:r w:rsidRPr="00095D2A">
              <w:rPr>
                <w:rFonts w:ascii="Calibri Light" w:eastAsia="Times New Roman" w:hAnsi="Calibri Light" w:cs="Calibri Light"/>
                <w:color w:val="201F1E"/>
                <w:bdr w:val="none" w:sz="0" w:space="0" w:color="auto" w:frame="1"/>
              </w:rPr>
              <w:t> </w:t>
            </w:r>
            <w:r>
              <w:rPr>
                <w:rFonts w:ascii="Calibri Light" w:eastAsia="Times New Roman" w:hAnsi="Calibri Light" w:cs="Calibri Light"/>
                <w:color w:val="201F1E"/>
                <w:bdr w:val="none" w:sz="0" w:space="0" w:color="auto" w:frame="1"/>
              </w:rPr>
              <w:t>$123,300-$144900</w:t>
            </w:r>
          </w:p>
        </w:tc>
      </w:tr>
    </w:tbl>
    <w:p w14:paraId="1F103D8A" w14:textId="77777777" w:rsidR="00BC5214" w:rsidRDefault="00BC5214" w:rsidP="00BC5214"/>
    <w:p w14:paraId="4D15AA87" w14:textId="77777777" w:rsidR="00BC5214" w:rsidRDefault="00BC5214" w:rsidP="00BC5214"/>
    <w:p w14:paraId="533BDD40" w14:textId="77777777" w:rsidR="00BC5214" w:rsidRDefault="00BC5214" w:rsidP="00BC5214"/>
    <w:p w14:paraId="3AA3C2C8" w14:textId="77777777" w:rsidR="00BC5214" w:rsidRDefault="00BC5214" w:rsidP="00BC5214">
      <w:r>
        <w:t>Needed Supplies:</w:t>
      </w:r>
    </w:p>
    <w:p w14:paraId="37744707" w14:textId="77777777" w:rsidR="00BC5214" w:rsidRDefault="00BC5214" w:rsidP="00BC5214">
      <w:r>
        <w:rPr>
          <w:noProof/>
        </w:rPr>
        <w:lastRenderedPageBreak/>
        <w:drawing>
          <wp:inline distT="0" distB="0" distL="0" distR="0" wp14:anchorId="584B2D92" wp14:editId="57201348">
            <wp:extent cx="5805805" cy="4719071"/>
            <wp:effectExtent l="0" t="0" r="444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02D59F41" w14:textId="77777777" w:rsidR="00BC5214" w:rsidRPr="000040C5" w:rsidRDefault="00BC5214" w:rsidP="00BC5214"/>
    <w:p w14:paraId="198A72D9" w14:textId="77777777" w:rsidR="000176D7" w:rsidRPr="000176D7" w:rsidRDefault="000176D7" w:rsidP="000176D7">
      <w:pPr>
        <w:spacing w:after="0"/>
        <w:rPr>
          <w:rFonts w:asciiTheme="majorHAnsi" w:hAnsiTheme="majorHAnsi" w:cstheme="majorHAnsi"/>
          <w:sz w:val="22"/>
          <w:szCs w:val="22"/>
        </w:rPr>
      </w:pPr>
      <w:r w:rsidRPr="000176D7">
        <w:rPr>
          <w:rFonts w:asciiTheme="majorHAnsi" w:hAnsiTheme="majorHAnsi" w:cstheme="majorHAnsi"/>
          <w:sz w:val="22"/>
          <w:szCs w:val="22"/>
        </w:rPr>
        <w:t>If you need immediate supplies and resources, please first check your local community retailers.</w:t>
      </w:r>
    </w:p>
    <w:p w14:paraId="6F64BE07" w14:textId="77777777" w:rsidR="000176D7" w:rsidRPr="000176D7" w:rsidRDefault="000176D7" w:rsidP="000176D7">
      <w:pPr>
        <w:spacing w:after="0"/>
        <w:rPr>
          <w:rFonts w:asciiTheme="majorHAnsi" w:hAnsiTheme="majorHAnsi" w:cstheme="majorHAnsi"/>
          <w:sz w:val="22"/>
          <w:szCs w:val="22"/>
        </w:rPr>
      </w:pPr>
      <w:r w:rsidRPr="000176D7">
        <w:rPr>
          <w:rFonts w:asciiTheme="majorHAnsi" w:hAnsiTheme="majorHAnsi" w:cstheme="majorHAnsi"/>
          <w:sz w:val="22"/>
          <w:szCs w:val="22"/>
        </w:rPr>
        <w:t>Supplies are flowing back into Wisconsin regularly. If you still cannot locate what you need, contact 211</w:t>
      </w:r>
    </w:p>
    <w:p w14:paraId="06DB1286" w14:textId="77777777" w:rsidR="000176D7" w:rsidRPr="000176D7" w:rsidRDefault="000176D7" w:rsidP="000176D7">
      <w:pPr>
        <w:spacing w:after="0"/>
        <w:rPr>
          <w:rFonts w:asciiTheme="majorHAnsi" w:hAnsiTheme="majorHAnsi" w:cstheme="majorHAnsi"/>
          <w:sz w:val="22"/>
          <w:szCs w:val="22"/>
        </w:rPr>
      </w:pPr>
      <w:r w:rsidRPr="000176D7">
        <w:rPr>
          <w:rFonts w:asciiTheme="majorHAnsi" w:hAnsiTheme="majorHAnsi" w:cstheme="majorHAnsi"/>
          <w:sz w:val="22"/>
          <w:szCs w:val="22"/>
        </w:rPr>
        <w:t>Wisconsin. 211 Wisconsin can help connect you with resources in your local community. If you still</w:t>
      </w:r>
    </w:p>
    <w:p w14:paraId="1D625B73" w14:textId="77777777" w:rsidR="000176D7" w:rsidRPr="000176D7" w:rsidRDefault="000176D7" w:rsidP="000176D7">
      <w:pPr>
        <w:spacing w:after="0"/>
        <w:rPr>
          <w:rFonts w:asciiTheme="majorHAnsi" w:hAnsiTheme="majorHAnsi" w:cstheme="majorHAnsi"/>
          <w:sz w:val="22"/>
          <w:szCs w:val="22"/>
        </w:rPr>
      </w:pPr>
      <w:r w:rsidRPr="000176D7">
        <w:rPr>
          <w:rFonts w:asciiTheme="majorHAnsi" w:hAnsiTheme="majorHAnsi" w:cstheme="majorHAnsi"/>
          <w:sz w:val="22"/>
          <w:szCs w:val="22"/>
        </w:rPr>
        <w:t>cannot find what you need, please contact DCF at dcfmbcovid19@wisconsin.gov and provide your</w:t>
      </w:r>
    </w:p>
    <w:p w14:paraId="615B0A2A" w14:textId="77777777" w:rsidR="000176D7" w:rsidRPr="000176D7" w:rsidRDefault="000176D7" w:rsidP="000176D7">
      <w:pPr>
        <w:spacing w:after="0"/>
        <w:rPr>
          <w:rFonts w:asciiTheme="majorHAnsi" w:hAnsiTheme="majorHAnsi" w:cstheme="majorHAnsi"/>
          <w:sz w:val="22"/>
          <w:szCs w:val="22"/>
        </w:rPr>
      </w:pPr>
      <w:r w:rsidRPr="000176D7">
        <w:rPr>
          <w:rFonts w:asciiTheme="majorHAnsi" w:hAnsiTheme="majorHAnsi" w:cstheme="majorHAnsi"/>
          <w:sz w:val="22"/>
          <w:szCs w:val="22"/>
        </w:rPr>
        <w:t>contact information and a general idea of your needs. Additionally, DCF is working with the Federal</w:t>
      </w:r>
    </w:p>
    <w:p w14:paraId="6AB5DAA1" w14:textId="7CA1E0B8" w:rsidR="00BC5214" w:rsidRPr="007B72C4" w:rsidRDefault="000176D7" w:rsidP="000176D7">
      <w:pPr>
        <w:spacing w:after="0"/>
        <w:rPr>
          <w:rFonts w:asciiTheme="majorHAnsi" w:hAnsiTheme="majorHAnsi" w:cstheme="majorHAnsi"/>
          <w:sz w:val="22"/>
          <w:szCs w:val="22"/>
        </w:rPr>
      </w:pPr>
      <w:r w:rsidRPr="000176D7">
        <w:rPr>
          <w:rFonts w:asciiTheme="majorHAnsi" w:hAnsiTheme="majorHAnsi" w:cstheme="majorHAnsi"/>
          <w:sz w:val="22"/>
          <w:szCs w:val="22"/>
        </w:rPr>
        <w:t>Emergency Management Agency to secure supplies in the event of widescale shortages.</w:t>
      </w:r>
    </w:p>
    <w:p w14:paraId="09B3E7C2" w14:textId="77777777" w:rsidR="00E7598E" w:rsidRPr="007B72C4" w:rsidRDefault="00E7598E" w:rsidP="00E7598E">
      <w:pPr>
        <w:spacing w:after="0"/>
        <w:rPr>
          <w:rFonts w:asciiTheme="majorHAnsi" w:hAnsiTheme="majorHAnsi" w:cstheme="majorHAnsi"/>
          <w:sz w:val="22"/>
          <w:szCs w:val="22"/>
        </w:rPr>
      </w:pPr>
    </w:p>
    <w:p w14:paraId="55CEB9F1" w14:textId="2DCDFF5C" w:rsidR="00E7598E" w:rsidRPr="00E7598E" w:rsidRDefault="00E7598E" w:rsidP="00E7598E">
      <w:pPr>
        <w:spacing w:after="0"/>
        <w:rPr>
          <w:rFonts w:asciiTheme="majorHAnsi" w:hAnsiTheme="majorHAnsi" w:cstheme="majorHAnsi"/>
          <w:sz w:val="22"/>
          <w:szCs w:val="22"/>
        </w:rPr>
      </w:pPr>
    </w:p>
    <w:p w14:paraId="52CA425D" w14:textId="3460D0BD" w:rsidR="00E7598E" w:rsidRPr="00E7598E" w:rsidRDefault="00E7598E" w:rsidP="00E7598E">
      <w:pPr>
        <w:spacing w:after="0"/>
        <w:rPr>
          <w:rFonts w:asciiTheme="majorHAnsi" w:hAnsiTheme="majorHAnsi" w:cstheme="majorHAnsi"/>
          <w:sz w:val="22"/>
          <w:szCs w:val="22"/>
        </w:rPr>
      </w:pPr>
    </w:p>
    <w:p w14:paraId="0134AC2B" w14:textId="5CBDA85D" w:rsidR="00E7598E" w:rsidRPr="00E7598E" w:rsidRDefault="00E7598E" w:rsidP="00E7598E">
      <w:pPr>
        <w:spacing w:after="0"/>
        <w:rPr>
          <w:rFonts w:asciiTheme="majorHAnsi" w:hAnsiTheme="majorHAnsi" w:cstheme="majorHAnsi"/>
          <w:sz w:val="22"/>
          <w:szCs w:val="22"/>
        </w:rPr>
      </w:pPr>
    </w:p>
    <w:p w14:paraId="72F0E135" w14:textId="1DFCA95D" w:rsidR="00E7598E" w:rsidRPr="00E7598E" w:rsidRDefault="00E7598E" w:rsidP="00E7598E">
      <w:pPr>
        <w:spacing w:after="0"/>
        <w:rPr>
          <w:rFonts w:asciiTheme="majorHAnsi" w:hAnsiTheme="majorHAnsi" w:cstheme="majorHAnsi"/>
          <w:sz w:val="22"/>
          <w:szCs w:val="22"/>
        </w:rPr>
      </w:pPr>
    </w:p>
    <w:p w14:paraId="00FA190D" w14:textId="159FA70C" w:rsidR="00E7598E" w:rsidRPr="00E7598E" w:rsidRDefault="00E7598E" w:rsidP="00E7598E">
      <w:pPr>
        <w:spacing w:after="0"/>
        <w:rPr>
          <w:rFonts w:asciiTheme="majorHAnsi" w:hAnsiTheme="majorHAnsi" w:cstheme="majorHAnsi"/>
          <w:sz w:val="22"/>
          <w:szCs w:val="22"/>
        </w:rPr>
      </w:pPr>
    </w:p>
    <w:p w14:paraId="28D827FE" w14:textId="0782F5D5" w:rsidR="00E7598E" w:rsidRPr="00E7598E" w:rsidRDefault="00E7598E" w:rsidP="00E7598E">
      <w:pPr>
        <w:spacing w:after="0"/>
        <w:rPr>
          <w:rFonts w:asciiTheme="majorHAnsi" w:hAnsiTheme="majorHAnsi" w:cstheme="majorHAnsi"/>
          <w:sz w:val="22"/>
          <w:szCs w:val="22"/>
        </w:rPr>
      </w:pPr>
    </w:p>
    <w:p w14:paraId="461DB133" w14:textId="7C23D84A" w:rsidR="00E7598E" w:rsidRPr="00E7598E" w:rsidRDefault="00E7598E" w:rsidP="00E7598E">
      <w:pPr>
        <w:spacing w:after="0"/>
        <w:rPr>
          <w:rFonts w:asciiTheme="majorHAnsi" w:hAnsiTheme="majorHAnsi" w:cstheme="majorHAnsi"/>
          <w:sz w:val="22"/>
          <w:szCs w:val="22"/>
        </w:rPr>
      </w:pPr>
    </w:p>
    <w:p w14:paraId="062D807A" w14:textId="1AA689E3" w:rsidR="00E7598E" w:rsidRPr="00E7598E" w:rsidRDefault="00E7598E" w:rsidP="00E7598E">
      <w:pPr>
        <w:spacing w:after="0"/>
        <w:rPr>
          <w:rFonts w:asciiTheme="majorHAnsi" w:hAnsiTheme="majorHAnsi" w:cstheme="majorHAnsi"/>
          <w:sz w:val="22"/>
          <w:szCs w:val="22"/>
        </w:rPr>
      </w:pPr>
    </w:p>
    <w:p w14:paraId="02047A79" w14:textId="00DB1F7F" w:rsidR="00E7598E" w:rsidRPr="00E7598E" w:rsidRDefault="00E7598E" w:rsidP="00E7598E">
      <w:pPr>
        <w:spacing w:after="0"/>
        <w:rPr>
          <w:rFonts w:asciiTheme="majorHAnsi" w:hAnsiTheme="majorHAnsi" w:cstheme="majorHAnsi"/>
          <w:sz w:val="22"/>
          <w:szCs w:val="22"/>
        </w:rPr>
      </w:pPr>
    </w:p>
    <w:p w14:paraId="7153ECB4" w14:textId="3BACB49D" w:rsidR="00E7598E" w:rsidRPr="00E7598E" w:rsidRDefault="00E7598E" w:rsidP="00E7598E">
      <w:pPr>
        <w:spacing w:after="0"/>
        <w:rPr>
          <w:rFonts w:asciiTheme="majorHAnsi" w:hAnsiTheme="majorHAnsi" w:cstheme="majorHAnsi"/>
          <w:sz w:val="22"/>
          <w:szCs w:val="22"/>
        </w:rPr>
      </w:pPr>
    </w:p>
    <w:p w14:paraId="6B99C22D" w14:textId="04BB1BB5" w:rsidR="00E7598E" w:rsidRPr="00E7598E" w:rsidRDefault="00E7598E" w:rsidP="00E7598E">
      <w:pPr>
        <w:spacing w:after="0"/>
        <w:rPr>
          <w:rFonts w:asciiTheme="majorHAnsi" w:hAnsiTheme="majorHAnsi" w:cstheme="majorHAnsi"/>
          <w:sz w:val="22"/>
          <w:szCs w:val="22"/>
        </w:rPr>
      </w:pPr>
    </w:p>
    <w:p w14:paraId="19229CD6" w14:textId="5FE78C6A" w:rsidR="00E7598E" w:rsidRPr="00E7598E" w:rsidRDefault="00E7598E" w:rsidP="00E7598E">
      <w:pPr>
        <w:spacing w:after="0"/>
        <w:rPr>
          <w:rFonts w:asciiTheme="majorHAnsi" w:hAnsiTheme="majorHAnsi" w:cstheme="majorHAnsi"/>
          <w:sz w:val="22"/>
          <w:szCs w:val="22"/>
        </w:rPr>
      </w:pPr>
    </w:p>
    <w:p w14:paraId="5102B412" w14:textId="6FC2F027" w:rsidR="00E7598E" w:rsidRPr="00E7598E" w:rsidRDefault="00E7598E" w:rsidP="00E7598E">
      <w:pPr>
        <w:spacing w:after="0"/>
        <w:rPr>
          <w:rFonts w:asciiTheme="majorHAnsi" w:hAnsiTheme="majorHAnsi" w:cstheme="majorHAnsi"/>
          <w:sz w:val="22"/>
          <w:szCs w:val="22"/>
        </w:rPr>
      </w:pPr>
    </w:p>
    <w:p w14:paraId="2483EB4D" w14:textId="73E6A86F" w:rsidR="00E7598E" w:rsidRPr="00E7598E" w:rsidRDefault="00E7598E" w:rsidP="00E7598E">
      <w:pPr>
        <w:spacing w:after="0"/>
        <w:rPr>
          <w:rFonts w:asciiTheme="majorHAnsi" w:hAnsiTheme="majorHAnsi" w:cstheme="majorHAnsi"/>
          <w:sz w:val="22"/>
          <w:szCs w:val="22"/>
        </w:rPr>
      </w:pPr>
    </w:p>
    <w:p w14:paraId="72D8A4C1" w14:textId="7C3578D2" w:rsidR="00E7598E" w:rsidRPr="00E7598E" w:rsidRDefault="00E7598E" w:rsidP="00E7598E">
      <w:pPr>
        <w:spacing w:after="0"/>
        <w:rPr>
          <w:rFonts w:asciiTheme="majorHAnsi" w:hAnsiTheme="majorHAnsi" w:cstheme="majorHAnsi"/>
          <w:sz w:val="22"/>
          <w:szCs w:val="22"/>
        </w:rPr>
      </w:pPr>
    </w:p>
    <w:p w14:paraId="2A69021B" w14:textId="19829C5A" w:rsidR="00E7598E" w:rsidRPr="00E7598E" w:rsidRDefault="00E7598E" w:rsidP="00E7598E">
      <w:pPr>
        <w:spacing w:after="0"/>
        <w:rPr>
          <w:rFonts w:asciiTheme="majorHAnsi" w:hAnsiTheme="majorHAnsi" w:cstheme="majorHAnsi"/>
          <w:sz w:val="22"/>
          <w:szCs w:val="22"/>
        </w:rPr>
      </w:pPr>
    </w:p>
    <w:p w14:paraId="42B4FAAB" w14:textId="34014106" w:rsidR="00E7598E" w:rsidRPr="00E7598E" w:rsidRDefault="00E7598E" w:rsidP="00E7598E">
      <w:pPr>
        <w:spacing w:after="0"/>
        <w:rPr>
          <w:rFonts w:asciiTheme="majorHAnsi" w:hAnsiTheme="majorHAnsi" w:cstheme="majorHAnsi"/>
          <w:sz w:val="22"/>
          <w:szCs w:val="22"/>
        </w:rPr>
      </w:pPr>
    </w:p>
    <w:p w14:paraId="2F2840EC" w14:textId="364F6AFD" w:rsidR="00E7598E" w:rsidRPr="00E7598E" w:rsidRDefault="00E7598E" w:rsidP="00E7598E">
      <w:pPr>
        <w:spacing w:after="0"/>
        <w:rPr>
          <w:rFonts w:asciiTheme="majorHAnsi" w:hAnsiTheme="majorHAnsi" w:cstheme="majorHAnsi"/>
          <w:sz w:val="22"/>
          <w:szCs w:val="22"/>
        </w:rPr>
      </w:pPr>
    </w:p>
    <w:p w14:paraId="1710C33F" w14:textId="77777777" w:rsidR="00E7598E" w:rsidRPr="007B72C4" w:rsidRDefault="00E7598E" w:rsidP="00E7598E">
      <w:pPr>
        <w:spacing w:after="0"/>
        <w:rPr>
          <w:rFonts w:asciiTheme="majorHAnsi" w:hAnsiTheme="majorHAnsi" w:cstheme="majorHAnsi"/>
          <w:sz w:val="22"/>
          <w:szCs w:val="22"/>
        </w:rPr>
      </w:pPr>
    </w:p>
    <w:p w14:paraId="13A3BFBA" w14:textId="77777777" w:rsidR="00762D43" w:rsidRDefault="00762D43" w:rsidP="00E7598E">
      <w:pPr>
        <w:spacing w:after="0"/>
        <w:rPr>
          <w:rFonts w:asciiTheme="majorHAnsi" w:hAnsiTheme="majorHAnsi" w:cstheme="majorHAnsi"/>
          <w:sz w:val="22"/>
          <w:szCs w:val="22"/>
        </w:rPr>
      </w:pPr>
      <w:r>
        <w:rPr>
          <w:rFonts w:asciiTheme="majorHAnsi" w:hAnsiTheme="majorHAnsi" w:cstheme="majorHAnsi"/>
          <w:sz w:val="22"/>
          <w:szCs w:val="22"/>
        </w:rPr>
        <w:t>SAMPLE LETTER TO FAMILIES</w:t>
      </w:r>
    </w:p>
    <w:p w14:paraId="4FD2F4CA" w14:textId="77777777" w:rsidR="00762D43" w:rsidRDefault="00762D43" w:rsidP="00E7598E">
      <w:pPr>
        <w:spacing w:after="0"/>
        <w:rPr>
          <w:rFonts w:asciiTheme="majorHAnsi" w:hAnsiTheme="majorHAnsi" w:cstheme="majorHAnsi"/>
          <w:sz w:val="22"/>
          <w:szCs w:val="22"/>
        </w:rPr>
      </w:pPr>
    </w:p>
    <w:p w14:paraId="48CF4355" w14:textId="0BFEFA3F" w:rsidR="00E7598E" w:rsidRPr="00E7598E" w:rsidRDefault="00E7598E" w:rsidP="00E7598E">
      <w:pPr>
        <w:spacing w:after="0"/>
        <w:rPr>
          <w:rFonts w:asciiTheme="majorHAnsi" w:hAnsiTheme="majorHAnsi" w:cstheme="majorHAnsi"/>
          <w:sz w:val="22"/>
          <w:szCs w:val="22"/>
        </w:rPr>
      </w:pPr>
      <w:r w:rsidRPr="007B72C4">
        <w:rPr>
          <w:rFonts w:asciiTheme="majorHAnsi" w:hAnsiTheme="majorHAnsi" w:cstheme="majorHAnsi"/>
          <w:sz w:val="22"/>
          <w:szCs w:val="22"/>
        </w:rPr>
        <w:t>Dear Family:</w:t>
      </w:r>
    </w:p>
    <w:p w14:paraId="78D922D0" w14:textId="77777777" w:rsidR="00E7598E" w:rsidRPr="007B72C4" w:rsidRDefault="00E7598E" w:rsidP="00E7598E">
      <w:pPr>
        <w:spacing w:after="0"/>
        <w:rPr>
          <w:rFonts w:asciiTheme="majorHAnsi" w:hAnsiTheme="majorHAnsi" w:cstheme="majorHAnsi"/>
          <w:sz w:val="22"/>
          <w:szCs w:val="22"/>
        </w:rPr>
      </w:pPr>
    </w:p>
    <w:p w14:paraId="5256E8C6" w14:textId="087E0BA8" w:rsidR="00E7598E" w:rsidRPr="00E7598E" w:rsidRDefault="00E7598E" w:rsidP="00E7598E">
      <w:pPr>
        <w:spacing w:after="0"/>
        <w:rPr>
          <w:rFonts w:asciiTheme="majorHAnsi" w:hAnsiTheme="majorHAnsi" w:cstheme="majorHAnsi"/>
          <w:sz w:val="22"/>
          <w:szCs w:val="22"/>
        </w:rPr>
      </w:pPr>
      <w:r w:rsidRPr="007B72C4">
        <w:rPr>
          <w:rFonts w:asciiTheme="majorHAnsi" w:hAnsiTheme="majorHAnsi" w:cstheme="majorHAnsi"/>
          <w:sz w:val="22"/>
          <w:szCs w:val="22"/>
        </w:rPr>
        <w:t xml:space="preserve">Welcome to our program!  We understand times are stressful, but we want your experience to be an exceptional one and would love to hear about ways that we can support you in your important role as parents.  As we strive to create a partnership with your family in this time of need, we encourage you to provide us with any feedback you might have about your experience.  </w:t>
      </w:r>
    </w:p>
    <w:p w14:paraId="6691DE62" w14:textId="77777777" w:rsidR="00E7598E" w:rsidRPr="007B72C4" w:rsidRDefault="00E7598E" w:rsidP="00E7598E">
      <w:pPr>
        <w:spacing w:after="0"/>
        <w:rPr>
          <w:rFonts w:asciiTheme="majorHAnsi" w:hAnsiTheme="majorHAnsi" w:cstheme="majorHAnsi"/>
          <w:sz w:val="22"/>
          <w:szCs w:val="22"/>
        </w:rPr>
      </w:pPr>
    </w:p>
    <w:p w14:paraId="6B2CC60C" w14:textId="77777777" w:rsidR="00E7598E" w:rsidRPr="007B72C4" w:rsidRDefault="00E7598E" w:rsidP="00E7598E">
      <w:pPr>
        <w:spacing w:after="0"/>
        <w:rPr>
          <w:rFonts w:asciiTheme="majorHAnsi" w:hAnsiTheme="majorHAnsi" w:cstheme="majorHAnsi"/>
          <w:sz w:val="22"/>
          <w:szCs w:val="22"/>
        </w:rPr>
      </w:pPr>
      <w:r w:rsidRPr="007B72C4">
        <w:rPr>
          <w:rFonts w:asciiTheme="majorHAnsi" w:hAnsiTheme="majorHAnsi" w:cstheme="majorHAnsi"/>
          <w:sz w:val="22"/>
          <w:szCs w:val="22"/>
        </w:rPr>
        <w:t xml:space="preserve">As you prepare to transition your little one into the center, there are a few things that will help to make your transition as smooth as possible.  </w:t>
      </w:r>
    </w:p>
    <w:p w14:paraId="076DD5A9" w14:textId="77777777" w:rsidR="00EF5E55" w:rsidRDefault="00EF5E55" w:rsidP="00E7598E">
      <w:pPr>
        <w:spacing w:after="0"/>
        <w:rPr>
          <w:rFonts w:asciiTheme="majorHAnsi" w:hAnsiTheme="majorHAnsi" w:cstheme="majorHAnsi"/>
          <w:sz w:val="22"/>
          <w:szCs w:val="22"/>
        </w:rPr>
      </w:pPr>
    </w:p>
    <w:p w14:paraId="2FB6BD8F" w14:textId="6F62D841" w:rsidR="00E7598E" w:rsidRPr="00E7598E" w:rsidRDefault="00E7598E" w:rsidP="00E7598E">
      <w:pPr>
        <w:spacing w:after="0"/>
        <w:rPr>
          <w:rFonts w:asciiTheme="majorHAnsi" w:hAnsiTheme="majorHAnsi" w:cstheme="majorHAnsi"/>
          <w:sz w:val="22"/>
          <w:szCs w:val="22"/>
        </w:rPr>
      </w:pPr>
      <w:r w:rsidRPr="007B72C4">
        <w:rPr>
          <w:rFonts w:asciiTheme="majorHAnsi" w:hAnsiTheme="majorHAnsi" w:cstheme="majorHAnsi"/>
          <w:sz w:val="22"/>
          <w:szCs w:val="22"/>
        </w:rPr>
        <w:t xml:space="preserve">First, please fill out all the enrollment paperwork included for your child as completely as possible. In addition to be a licensing requirement, these documents give us a lot of helpful information about your child.  </w:t>
      </w:r>
      <w:r w:rsidR="00EF5E55">
        <w:rPr>
          <w:rFonts w:asciiTheme="majorHAnsi" w:hAnsiTheme="majorHAnsi" w:cstheme="majorHAnsi"/>
          <w:sz w:val="22"/>
          <w:szCs w:val="22"/>
        </w:rPr>
        <w:t xml:space="preserve">We feel it is important to make you aware of the risk associated with group care at this time. </w:t>
      </w:r>
      <w:bookmarkStart w:id="2" w:name="_Hlk36015287"/>
      <w:r w:rsidR="00EF5E55">
        <w:rPr>
          <w:rFonts w:asciiTheme="majorHAnsi" w:hAnsiTheme="majorHAnsi" w:cstheme="majorHAnsi"/>
          <w:sz w:val="22"/>
          <w:szCs w:val="22"/>
        </w:rPr>
        <w:t>T</w:t>
      </w:r>
      <w:r w:rsidR="00EF5E55" w:rsidRPr="00EF5E55">
        <w:rPr>
          <w:rFonts w:asciiTheme="majorHAnsi" w:hAnsiTheme="majorHAnsi" w:cstheme="majorHAnsi"/>
          <w:sz w:val="22"/>
          <w:szCs w:val="22"/>
        </w:rPr>
        <w:t xml:space="preserve">he Centers for Disease Control and Prevention (CDC) </w:t>
      </w:r>
      <w:r w:rsidR="00EF5E55">
        <w:rPr>
          <w:rFonts w:asciiTheme="majorHAnsi" w:hAnsiTheme="majorHAnsi" w:cstheme="majorHAnsi"/>
          <w:sz w:val="22"/>
          <w:szCs w:val="22"/>
        </w:rPr>
        <w:t>warns that older adults and</w:t>
      </w:r>
      <w:r w:rsidR="00EF5E55" w:rsidRPr="00EF5E55">
        <w:rPr>
          <w:rFonts w:asciiTheme="majorHAnsi" w:hAnsiTheme="majorHAnsi" w:cstheme="majorHAnsi"/>
          <w:sz w:val="22"/>
          <w:szCs w:val="22"/>
        </w:rPr>
        <w:t xml:space="preserve"> those who have </w:t>
      </w:r>
      <w:r w:rsidR="00EF5E55">
        <w:rPr>
          <w:rFonts w:asciiTheme="majorHAnsi" w:hAnsiTheme="majorHAnsi" w:cstheme="majorHAnsi"/>
          <w:sz w:val="22"/>
          <w:szCs w:val="22"/>
        </w:rPr>
        <w:t xml:space="preserve">or have members in their household </w:t>
      </w:r>
      <w:r w:rsidR="00EF5E55" w:rsidRPr="00EF5E55">
        <w:rPr>
          <w:rFonts w:asciiTheme="majorHAnsi" w:hAnsiTheme="majorHAnsi" w:cstheme="majorHAnsi"/>
          <w:sz w:val="22"/>
          <w:szCs w:val="22"/>
        </w:rPr>
        <w:t xml:space="preserve">with compromised immune systems, respiratory problems, hypertension, diabetes, heart problems, chronic kidney disease, or cancer </w:t>
      </w:r>
      <w:r w:rsidR="00EF5E55">
        <w:rPr>
          <w:rFonts w:asciiTheme="majorHAnsi" w:hAnsiTheme="majorHAnsi" w:cstheme="majorHAnsi"/>
          <w:sz w:val="22"/>
          <w:szCs w:val="22"/>
        </w:rPr>
        <w:t xml:space="preserve">are at greater risk for more serious complications associated with COVID-19. Please make sure you sign the waiver stating that you understand this risk and include it in the paperwork you turn in. </w:t>
      </w:r>
      <w:bookmarkEnd w:id="2"/>
    </w:p>
    <w:p w14:paraId="663DCF95" w14:textId="77777777" w:rsidR="00E7598E" w:rsidRPr="007B72C4" w:rsidRDefault="00E7598E" w:rsidP="00E7598E">
      <w:pPr>
        <w:spacing w:after="0"/>
        <w:rPr>
          <w:rFonts w:asciiTheme="majorHAnsi" w:hAnsiTheme="majorHAnsi" w:cstheme="majorHAnsi"/>
          <w:sz w:val="22"/>
          <w:szCs w:val="22"/>
        </w:rPr>
      </w:pPr>
    </w:p>
    <w:p w14:paraId="1092F2E4" w14:textId="6C517618" w:rsidR="00E7598E" w:rsidRPr="00E7598E" w:rsidRDefault="00E7598E" w:rsidP="00E7598E">
      <w:pPr>
        <w:spacing w:after="0"/>
        <w:rPr>
          <w:rFonts w:asciiTheme="majorHAnsi" w:hAnsiTheme="majorHAnsi" w:cstheme="majorHAnsi"/>
          <w:sz w:val="22"/>
          <w:szCs w:val="22"/>
        </w:rPr>
      </w:pPr>
      <w:r w:rsidRPr="007B72C4">
        <w:rPr>
          <w:rFonts w:asciiTheme="majorHAnsi" w:hAnsiTheme="majorHAnsi" w:cstheme="majorHAnsi"/>
          <w:sz w:val="22"/>
          <w:szCs w:val="22"/>
        </w:rPr>
        <w:t xml:space="preserve">Second, be sure that you bring with you the items listed on the enclosed checklist.  Labeling these items will ensure that all teachers know what items are to be used with your child. </w:t>
      </w:r>
    </w:p>
    <w:p w14:paraId="0C2C774D" w14:textId="77777777" w:rsidR="00E7598E" w:rsidRPr="007B72C4" w:rsidRDefault="00E7598E" w:rsidP="00E7598E">
      <w:pPr>
        <w:spacing w:after="0"/>
        <w:rPr>
          <w:rFonts w:asciiTheme="majorHAnsi" w:hAnsiTheme="majorHAnsi" w:cstheme="majorHAnsi"/>
          <w:sz w:val="22"/>
          <w:szCs w:val="22"/>
        </w:rPr>
      </w:pPr>
    </w:p>
    <w:p w14:paraId="707CC36E" w14:textId="20E96CC3" w:rsidR="00E7598E" w:rsidRPr="00E7598E" w:rsidRDefault="00E7598E" w:rsidP="00E7598E">
      <w:pPr>
        <w:spacing w:after="0"/>
        <w:rPr>
          <w:rFonts w:asciiTheme="majorHAnsi" w:hAnsiTheme="majorHAnsi" w:cstheme="majorHAnsi"/>
          <w:sz w:val="22"/>
          <w:szCs w:val="22"/>
        </w:rPr>
      </w:pPr>
      <w:r w:rsidRPr="007B72C4">
        <w:rPr>
          <w:rFonts w:asciiTheme="majorHAnsi" w:hAnsiTheme="majorHAnsi" w:cstheme="majorHAnsi"/>
          <w:sz w:val="22"/>
          <w:szCs w:val="22"/>
        </w:rPr>
        <w:t xml:space="preserve">Third, feel free to talk over your transition thoughts and plans with the teachers so that they can be of assistance during your goodbye routine. We understand this is a very difficult time and we are here to support you.  There are many ways that transitions into the center happen for families; let us know what works best for your family and how we can best support you during this time.  </w:t>
      </w:r>
    </w:p>
    <w:p w14:paraId="35FE39A0" w14:textId="77777777" w:rsidR="00E7598E" w:rsidRPr="007B72C4" w:rsidRDefault="00E7598E" w:rsidP="00E7598E">
      <w:pPr>
        <w:spacing w:after="0"/>
        <w:rPr>
          <w:rFonts w:asciiTheme="majorHAnsi" w:hAnsiTheme="majorHAnsi" w:cstheme="majorHAnsi"/>
          <w:sz w:val="22"/>
          <w:szCs w:val="22"/>
        </w:rPr>
      </w:pPr>
    </w:p>
    <w:p w14:paraId="7D625269" w14:textId="5005E180" w:rsidR="00E7598E" w:rsidRDefault="00E7598E" w:rsidP="00E7598E">
      <w:pPr>
        <w:spacing w:after="0"/>
        <w:rPr>
          <w:rFonts w:asciiTheme="majorHAnsi" w:hAnsiTheme="majorHAnsi" w:cstheme="majorHAnsi"/>
          <w:sz w:val="22"/>
          <w:szCs w:val="22"/>
        </w:rPr>
      </w:pPr>
      <w:r w:rsidRPr="007B72C4">
        <w:rPr>
          <w:rFonts w:asciiTheme="majorHAnsi" w:hAnsiTheme="majorHAnsi" w:cstheme="majorHAnsi"/>
          <w:sz w:val="22"/>
          <w:szCs w:val="22"/>
        </w:rPr>
        <w:t xml:space="preserve">Lastly, we know that leaving your child at a new place for the first time can be a very emotional and challenging process.  Feel free to stay for as long as you’d like and remember that you can always give us a call during the day to check up on your child.  </w:t>
      </w:r>
    </w:p>
    <w:p w14:paraId="0CA8CCE9" w14:textId="1BAA706A" w:rsidR="00B2197D" w:rsidRDefault="00B2197D" w:rsidP="00E7598E">
      <w:pPr>
        <w:spacing w:after="0"/>
        <w:rPr>
          <w:rFonts w:asciiTheme="majorHAnsi" w:hAnsiTheme="majorHAnsi" w:cstheme="majorHAnsi"/>
          <w:sz w:val="22"/>
          <w:szCs w:val="22"/>
        </w:rPr>
      </w:pPr>
    </w:p>
    <w:p w14:paraId="42422219" w14:textId="77777777" w:rsidR="00EF5E55" w:rsidRPr="007B72C4" w:rsidRDefault="00EF5E55" w:rsidP="00EF5E55">
      <w:pPr>
        <w:spacing w:after="0"/>
        <w:rPr>
          <w:rFonts w:asciiTheme="majorHAnsi" w:hAnsiTheme="majorHAnsi" w:cstheme="majorHAnsi"/>
          <w:sz w:val="22"/>
          <w:szCs w:val="22"/>
        </w:rPr>
      </w:pPr>
    </w:p>
    <w:p w14:paraId="4000854C" w14:textId="42C9BF37" w:rsidR="00E7598E" w:rsidRDefault="00E7598E" w:rsidP="00E7598E">
      <w:pPr>
        <w:spacing w:after="0"/>
        <w:rPr>
          <w:rFonts w:asciiTheme="majorHAnsi" w:hAnsiTheme="majorHAnsi" w:cstheme="majorHAnsi"/>
          <w:sz w:val="22"/>
          <w:szCs w:val="22"/>
        </w:rPr>
      </w:pPr>
      <w:r w:rsidRPr="007B72C4">
        <w:rPr>
          <w:rFonts w:asciiTheme="majorHAnsi" w:hAnsiTheme="majorHAnsi" w:cstheme="majorHAnsi"/>
          <w:sz w:val="22"/>
          <w:szCs w:val="22"/>
        </w:rPr>
        <w:t xml:space="preserve">We are happy to have you join our center and look forward to creating a strong partnership with your family.  </w:t>
      </w:r>
    </w:p>
    <w:p w14:paraId="50B98024" w14:textId="7775B2C7" w:rsidR="00B2197D" w:rsidRDefault="00B2197D" w:rsidP="00E7598E">
      <w:pPr>
        <w:spacing w:after="0"/>
        <w:rPr>
          <w:rFonts w:asciiTheme="majorHAnsi" w:hAnsiTheme="majorHAnsi" w:cstheme="majorHAnsi"/>
          <w:sz w:val="22"/>
          <w:szCs w:val="22"/>
        </w:rPr>
      </w:pPr>
    </w:p>
    <w:p w14:paraId="795863FE" w14:textId="77777777" w:rsidR="00B2197D" w:rsidRPr="007B72C4" w:rsidRDefault="00B2197D" w:rsidP="00E7598E">
      <w:pPr>
        <w:spacing w:after="0"/>
        <w:rPr>
          <w:rFonts w:asciiTheme="majorHAnsi" w:hAnsiTheme="majorHAnsi" w:cstheme="majorHAnsi"/>
          <w:sz w:val="22"/>
          <w:szCs w:val="22"/>
        </w:rPr>
      </w:pPr>
    </w:p>
    <w:p w14:paraId="6F0697E3" w14:textId="77777777" w:rsidR="00E7598E" w:rsidRPr="007B72C4" w:rsidRDefault="00E7598E" w:rsidP="00E7598E">
      <w:pPr>
        <w:spacing w:after="0"/>
        <w:rPr>
          <w:rFonts w:asciiTheme="majorHAnsi" w:hAnsiTheme="majorHAnsi" w:cstheme="majorHAnsi"/>
          <w:sz w:val="22"/>
          <w:szCs w:val="22"/>
        </w:rPr>
      </w:pPr>
      <w:r w:rsidRPr="007B72C4">
        <w:rPr>
          <w:rFonts w:asciiTheme="majorHAnsi" w:hAnsiTheme="majorHAnsi" w:cstheme="majorHAnsi"/>
          <w:sz w:val="22"/>
          <w:szCs w:val="22"/>
        </w:rPr>
        <w:t>Sincerely,</w:t>
      </w:r>
    </w:p>
    <w:p w14:paraId="6AFDD327" w14:textId="77777777" w:rsidR="00E7598E" w:rsidRPr="007B72C4" w:rsidRDefault="00E7598E" w:rsidP="00E7598E">
      <w:pPr>
        <w:spacing w:after="0"/>
        <w:rPr>
          <w:rFonts w:asciiTheme="majorHAnsi" w:hAnsiTheme="majorHAnsi" w:cstheme="majorHAnsi"/>
          <w:sz w:val="22"/>
          <w:szCs w:val="22"/>
        </w:rPr>
      </w:pPr>
    </w:p>
    <w:p w14:paraId="269A6A64" w14:textId="77777777" w:rsidR="00E7598E" w:rsidRPr="007B72C4" w:rsidRDefault="00E7598E" w:rsidP="00E7598E">
      <w:pPr>
        <w:spacing w:after="0"/>
        <w:rPr>
          <w:rFonts w:asciiTheme="majorHAnsi" w:hAnsiTheme="majorHAnsi" w:cstheme="majorHAnsi"/>
          <w:sz w:val="22"/>
          <w:szCs w:val="22"/>
        </w:rPr>
      </w:pPr>
      <w:r w:rsidRPr="007B72C4">
        <w:rPr>
          <w:rFonts w:asciiTheme="majorHAnsi" w:hAnsiTheme="majorHAnsi" w:cstheme="majorHAnsi"/>
          <w:sz w:val="22"/>
          <w:szCs w:val="22"/>
        </w:rPr>
        <w:t>Director</w:t>
      </w:r>
    </w:p>
    <w:p w14:paraId="0CF05579" w14:textId="77777777" w:rsidR="00E7598E" w:rsidRPr="007B72C4" w:rsidRDefault="00E7598E" w:rsidP="00E7598E">
      <w:pPr>
        <w:spacing w:after="0"/>
        <w:rPr>
          <w:rFonts w:asciiTheme="majorHAnsi" w:hAnsiTheme="majorHAnsi" w:cstheme="majorHAnsi"/>
          <w:sz w:val="22"/>
          <w:szCs w:val="22"/>
        </w:rPr>
      </w:pPr>
    </w:p>
    <w:p w14:paraId="7B0BBFF2" w14:textId="77777777" w:rsidR="00E7598E" w:rsidRPr="007B72C4" w:rsidRDefault="00E7598E" w:rsidP="00E7598E">
      <w:pPr>
        <w:spacing w:after="0"/>
        <w:rPr>
          <w:rFonts w:asciiTheme="majorHAnsi" w:hAnsiTheme="majorHAnsi" w:cstheme="majorHAnsi"/>
          <w:sz w:val="22"/>
          <w:szCs w:val="22"/>
        </w:rPr>
      </w:pPr>
    </w:p>
    <w:p w14:paraId="0CCFA193" w14:textId="77777777" w:rsidR="00E7598E" w:rsidRPr="007B72C4" w:rsidRDefault="00E7598E" w:rsidP="00E7598E">
      <w:pPr>
        <w:spacing w:after="0"/>
        <w:rPr>
          <w:rFonts w:asciiTheme="majorHAnsi" w:hAnsiTheme="majorHAnsi" w:cstheme="majorHAnsi"/>
          <w:sz w:val="22"/>
          <w:szCs w:val="22"/>
        </w:rPr>
      </w:pPr>
    </w:p>
    <w:p w14:paraId="14764538" w14:textId="77777777" w:rsidR="00E7598E" w:rsidRPr="007B72C4" w:rsidRDefault="00E7598E" w:rsidP="00E7598E">
      <w:pPr>
        <w:spacing w:after="0"/>
        <w:rPr>
          <w:rFonts w:asciiTheme="majorHAnsi" w:hAnsiTheme="majorHAnsi" w:cstheme="majorHAnsi"/>
          <w:sz w:val="22"/>
          <w:szCs w:val="22"/>
        </w:rPr>
      </w:pPr>
    </w:p>
    <w:p w14:paraId="184A2D65" w14:textId="37A8D8F7" w:rsidR="00E7598E" w:rsidRDefault="00E7598E" w:rsidP="00E7598E">
      <w:pPr>
        <w:spacing w:after="0"/>
        <w:rPr>
          <w:rFonts w:asciiTheme="majorHAnsi" w:hAnsiTheme="majorHAnsi" w:cstheme="majorHAnsi"/>
          <w:sz w:val="22"/>
          <w:szCs w:val="22"/>
        </w:rPr>
      </w:pPr>
    </w:p>
    <w:p w14:paraId="63983AAB" w14:textId="620FA223" w:rsidR="00E7598E" w:rsidRDefault="00E7598E" w:rsidP="00E7598E">
      <w:pPr>
        <w:spacing w:after="0"/>
        <w:rPr>
          <w:rFonts w:asciiTheme="majorHAnsi" w:hAnsiTheme="majorHAnsi" w:cstheme="majorHAnsi"/>
          <w:sz w:val="22"/>
          <w:szCs w:val="22"/>
        </w:rPr>
      </w:pPr>
    </w:p>
    <w:p w14:paraId="0CCC07C3" w14:textId="0A527EAA" w:rsidR="00E7598E" w:rsidRDefault="00E7598E" w:rsidP="00E7598E">
      <w:pPr>
        <w:spacing w:after="0"/>
        <w:rPr>
          <w:rFonts w:asciiTheme="majorHAnsi" w:hAnsiTheme="majorHAnsi" w:cstheme="majorHAnsi"/>
          <w:sz w:val="22"/>
          <w:szCs w:val="22"/>
        </w:rPr>
      </w:pPr>
    </w:p>
    <w:p w14:paraId="19D1E36D" w14:textId="240E91C2" w:rsidR="00E7598E" w:rsidRDefault="00E7598E" w:rsidP="00E7598E">
      <w:pPr>
        <w:spacing w:after="0"/>
        <w:rPr>
          <w:rFonts w:asciiTheme="majorHAnsi" w:hAnsiTheme="majorHAnsi" w:cstheme="majorHAnsi"/>
          <w:sz w:val="22"/>
          <w:szCs w:val="22"/>
        </w:rPr>
      </w:pPr>
    </w:p>
    <w:p w14:paraId="5DFA8C0D" w14:textId="6FDBC0FC" w:rsidR="00E7598E" w:rsidRDefault="00E7598E" w:rsidP="00E7598E">
      <w:pPr>
        <w:spacing w:after="0"/>
        <w:rPr>
          <w:rFonts w:asciiTheme="majorHAnsi" w:hAnsiTheme="majorHAnsi" w:cstheme="majorHAnsi"/>
          <w:sz w:val="22"/>
          <w:szCs w:val="22"/>
        </w:rPr>
      </w:pPr>
    </w:p>
    <w:p w14:paraId="5C8783D3" w14:textId="55D90E4B" w:rsidR="00E7598E" w:rsidRDefault="00E7598E" w:rsidP="00E7598E">
      <w:pPr>
        <w:spacing w:after="0"/>
        <w:rPr>
          <w:rFonts w:asciiTheme="majorHAnsi" w:hAnsiTheme="majorHAnsi" w:cstheme="majorHAnsi"/>
          <w:sz w:val="22"/>
          <w:szCs w:val="22"/>
        </w:rPr>
      </w:pPr>
    </w:p>
    <w:p w14:paraId="03062885" w14:textId="1E4D1E8E" w:rsidR="00E7598E" w:rsidRDefault="00E7598E" w:rsidP="00E7598E">
      <w:pPr>
        <w:spacing w:after="0"/>
        <w:rPr>
          <w:rFonts w:asciiTheme="majorHAnsi" w:hAnsiTheme="majorHAnsi" w:cstheme="majorHAnsi"/>
          <w:sz w:val="22"/>
          <w:szCs w:val="22"/>
        </w:rPr>
      </w:pPr>
    </w:p>
    <w:p w14:paraId="0F99F5D3" w14:textId="207847AB" w:rsidR="00E7598E" w:rsidRDefault="00E7598E" w:rsidP="00E7598E">
      <w:pPr>
        <w:spacing w:after="0"/>
        <w:rPr>
          <w:rFonts w:asciiTheme="majorHAnsi" w:hAnsiTheme="majorHAnsi" w:cstheme="majorHAnsi"/>
          <w:sz w:val="22"/>
          <w:szCs w:val="22"/>
        </w:rPr>
      </w:pPr>
    </w:p>
    <w:p w14:paraId="41621E72" w14:textId="6C36E583" w:rsidR="00E7598E" w:rsidRDefault="00E7598E" w:rsidP="00E7598E">
      <w:pPr>
        <w:spacing w:after="0"/>
        <w:rPr>
          <w:rFonts w:asciiTheme="majorHAnsi" w:hAnsiTheme="majorHAnsi" w:cstheme="majorHAnsi"/>
          <w:sz w:val="22"/>
          <w:szCs w:val="22"/>
        </w:rPr>
      </w:pPr>
    </w:p>
    <w:p w14:paraId="05C93439" w14:textId="4F00F019" w:rsidR="00E7598E" w:rsidRDefault="00E7598E" w:rsidP="00E7598E">
      <w:pPr>
        <w:spacing w:after="0"/>
        <w:rPr>
          <w:rFonts w:asciiTheme="majorHAnsi" w:hAnsiTheme="majorHAnsi" w:cstheme="majorHAnsi"/>
          <w:sz w:val="22"/>
          <w:szCs w:val="22"/>
        </w:rPr>
      </w:pPr>
    </w:p>
    <w:p w14:paraId="7207CD6A" w14:textId="77777777" w:rsidR="00B2197D" w:rsidRPr="00E7598E" w:rsidRDefault="00B2197D" w:rsidP="00E7598E">
      <w:pPr>
        <w:spacing w:after="0"/>
        <w:rPr>
          <w:rFonts w:asciiTheme="majorHAnsi" w:hAnsiTheme="majorHAnsi" w:cstheme="majorHAnsi"/>
          <w:sz w:val="22"/>
          <w:szCs w:val="22"/>
        </w:rPr>
      </w:pPr>
    </w:p>
    <w:p w14:paraId="2A7B7313" w14:textId="77777777" w:rsidR="00E7598E" w:rsidRPr="007B72C4" w:rsidRDefault="00E7598E" w:rsidP="00E7598E">
      <w:pPr>
        <w:spacing w:after="0"/>
        <w:rPr>
          <w:rFonts w:asciiTheme="majorHAnsi" w:hAnsiTheme="majorHAnsi" w:cstheme="majorHAnsi"/>
          <w:sz w:val="22"/>
          <w:szCs w:val="22"/>
        </w:rPr>
      </w:pPr>
    </w:p>
    <w:p w14:paraId="12E53179" w14:textId="77777777" w:rsidR="00E7598E" w:rsidRPr="007B72C4" w:rsidRDefault="00E7598E" w:rsidP="00E7598E">
      <w:pPr>
        <w:spacing w:after="0"/>
        <w:rPr>
          <w:rFonts w:asciiTheme="majorHAnsi" w:hAnsiTheme="majorHAnsi" w:cstheme="majorHAnsi"/>
          <w:sz w:val="22"/>
          <w:szCs w:val="22"/>
        </w:rPr>
      </w:pPr>
      <w:r w:rsidRPr="007B72C4">
        <w:rPr>
          <w:rFonts w:asciiTheme="majorHAnsi" w:hAnsiTheme="majorHAnsi" w:cstheme="majorHAnsi"/>
          <w:b/>
          <w:bCs/>
          <w:sz w:val="22"/>
          <w:szCs w:val="22"/>
          <w:u w:val="single"/>
        </w:rPr>
        <w:t>Things to Bring on Your First Day</w:t>
      </w:r>
    </w:p>
    <w:p w14:paraId="7DA79C5C" w14:textId="77777777" w:rsidR="00E7598E" w:rsidRPr="007B72C4" w:rsidRDefault="00E7598E" w:rsidP="00E7598E">
      <w:pPr>
        <w:numPr>
          <w:ilvl w:val="0"/>
          <w:numId w:val="18"/>
        </w:numPr>
        <w:spacing w:after="0"/>
        <w:rPr>
          <w:rFonts w:asciiTheme="majorHAnsi" w:hAnsiTheme="majorHAnsi" w:cstheme="majorHAnsi"/>
          <w:b/>
          <w:bCs/>
          <w:sz w:val="22"/>
          <w:szCs w:val="22"/>
        </w:rPr>
      </w:pPr>
      <w:r w:rsidRPr="007B72C4">
        <w:rPr>
          <w:rFonts w:asciiTheme="majorHAnsi" w:hAnsiTheme="majorHAnsi" w:cstheme="majorHAnsi"/>
          <w:b/>
          <w:bCs/>
          <w:sz w:val="22"/>
          <w:szCs w:val="22"/>
        </w:rPr>
        <w:t>Photo Identification</w:t>
      </w:r>
    </w:p>
    <w:p w14:paraId="22267879" w14:textId="77777777" w:rsidR="00E7598E" w:rsidRPr="007B72C4" w:rsidRDefault="00E7598E" w:rsidP="00E7598E">
      <w:pPr>
        <w:numPr>
          <w:ilvl w:val="1"/>
          <w:numId w:val="18"/>
        </w:numPr>
        <w:spacing w:after="0"/>
        <w:rPr>
          <w:rFonts w:asciiTheme="majorHAnsi" w:hAnsiTheme="majorHAnsi" w:cstheme="majorHAnsi"/>
          <w:sz w:val="22"/>
          <w:szCs w:val="22"/>
        </w:rPr>
      </w:pPr>
      <w:r w:rsidRPr="007B72C4">
        <w:rPr>
          <w:rFonts w:asciiTheme="majorHAnsi" w:hAnsiTheme="majorHAnsi" w:cstheme="majorHAnsi"/>
          <w:sz w:val="22"/>
          <w:szCs w:val="22"/>
        </w:rPr>
        <w:t>All individuals authorized to pick up the child, including parents, must have a photo id with them at every pickup.  Teachers who do not recognize the individual picking up will require that the photo id matching the information on the enrollment form be presented prior to releasing the child.</w:t>
      </w:r>
    </w:p>
    <w:p w14:paraId="38E887F5" w14:textId="77777777" w:rsidR="00E7598E" w:rsidRPr="007B72C4" w:rsidRDefault="00E7598E" w:rsidP="00E7598E">
      <w:pPr>
        <w:numPr>
          <w:ilvl w:val="0"/>
          <w:numId w:val="18"/>
        </w:numPr>
        <w:spacing w:after="0"/>
        <w:rPr>
          <w:rFonts w:asciiTheme="majorHAnsi" w:hAnsiTheme="majorHAnsi" w:cstheme="majorHAnsi"/>
          <w:b/>
          <w:bCs/>
          <w:sz w:val="22"/>
          <w:szCs w:val="22"/>
        </w:rPr>
      </w:pPr>
      <w:r w:rsidRPr="007B72C4">
        <w:rPr>
          <w:rFonts w:asciiTheme="majorHAnsi" w:hAnsiTheme="majorHAnsi" w:cstheme="majorHAnsi"/>
          <w:b/>
          <w:bCs/>
          <w:sz w:val="22"/>
          <w:szCs w:val="22"/>
        </w:rPr>
        <w:t>Completed Enrollment Forms Enclosed</w:t>
      </w:r>
    </w:p>
    <w:p w14:paraId="4BB49F37" w14:textId="77777777" w:rsidR="00E7598E" w:rsidRPr="007B72C4" w:rsidRDefault="00E7598E" w:rsidP="00E7598E">
      <w:pPr>
        <w:numPr>
          <w:ilvl w:val="1"/>
          <w:numId w:val="18"/>
        </w:numPr>
        <w:spacing w:after="0"/>
        <w:rPr>
          <w:rFonts w:asciiTheme="majorHAnsi" w:hAnsiTheme="majorHAnsi" w:cstheme="majorHAnsi"/>
          <w:sz w:val="22"/>
          <w:szCs w:val="22"/>
        </w:rPr>
      </w:pPr>
      <w:r w:rsidRPr="007B72C4">
        <w:rPr>
          <w:rFonts w:asciiTheme="majorHAnsi" w:hAnsiTheme="majorHAnsi" w:cstheme="majorHAnsi"/>
          <w:sz w:val="22"/>
          <w:szCs w:val="22"/>
        </w:rPr>
        <w:t xml:space="preserve">Please complete all the enrollment forms included in this packet. </w:t>
      </w:r>
    </w:p>
    <w:p w14:paraId="6B4CD952" w14:textId="77777777" w:rsidR="00E7598E" w:rsidRPr="007B72C4" w:rsidRDefault="00E7598E" w:rsidP="00E7598E">
      <w:pPr>
        <w:numPr>
          <w:ilvl w:val="1"/>
          <w:numId w:val="18"/>
        </w:numPr>
        <w:spacing w:after="0"/>
        <w:rPr>
          <w:rFonts w:asciiTheme="majorHAnsi" w:hAnsiTheme="majorHAnsi" w:cstheme="majorHAnsi"/>
          <w:sz w:val="22"/>
          <w:szCs w:val="22"/>
        </w:rPr>
      </w:pPr>
      <w:r w:rsidRPr="007B72C4">
        <w:rPr>
          <w:rFonts w:asciiTheme="majorHAnsi" w:hAnsiTheme="majorHAnsi" w:cstheme="majorHAnsi"/>
          <w:sz w:val="22"/>
          <w:szCs w:val="22"/>
        </w:rPr>
        <w:t>These forms should be handed to your child’s teacher for review.</w:t>
      </w:r>
    </w:p>
    <w:p w14:paraId="7E39FE8B" w14:textId="77777777" w:rsidR="00E7598E" w:rsidRPr="007B72C4" w:rsidRDefault="00E7598E" w:rsidP="00E7598E">
      <w:pPr>
        <w:numPr>
          <w:ilvl w:val="0"/>
          <w:numId w:val="18"/>
        </w:numPr>
        <w:spacing w:after="0"/>
        <w:rPr>
          <w:rFonts w:asciiTheme="majorHAnsi" w:hAnsiTheme="majorHAnsi" w:cstheme="majorHAnsi"/>
          <w:b/>
          <w:bCs/>
          <w:sz w:val="22"/>
          <w:szCs w:val="22"/>
        </w:rPr>
      </w:pPr>
      <w:r w:rsidRPr="007B72C4">
        <w:rPr>
          <w:rFonts w:asciiTheme="majorHAnsi" w:hAnsiTheme="majorHAnsi" w:cstheme="majorHAnsi"/>
          <w:b/>
          <w:bCs/>
          <w:sz w:val="22"/>
          <w:szCs w:val="22"/>
        </w:rPr>
        <w:t>Bottles</w:t>
      </w:r>
    </w:p>
    <w:p w14:paraId="11E72019" w14:textId="77777777" w:rsidR="00E7598E" w:rsidRPr="007B72C4" w:rsidRDefault="00E7598E" w:rsidP="00E7598E">
      <w:pPr>
        <w:numPr>
          <w:ilvl w:val="1"/>
          <w:numId w:val="18"/>
        </w:numPr>
        <w:spacing w:after="0"/>
        <w:rPr>
          <w:rFonts w:asciiTheme="majorHAnsi" w:hAnsiTheme="majorHAnsi" w:cstheme="majorHAnsi"/>
          <w:sz w:val="22"/>
          <w:szCs w:val="22"/>
        </w:rPr>
      </w:pPr>
      <w:r w:rsidRPr="007B72C4">
        <w:rPr>
          <w:rFonts w:asciiTheme="majorHAnsi" w:hAnsiTheme="majorHAnsi" w:cstheme="majorHAnsi"/>
          <w:sz w:val="22"/>
          <w:szCs w:val="22"/>
        </w:rPr>
        <w:t xml:space="preserve">Bring as many as your child will need during the day.  </w:t>
      </w:r>
    </w:p>
    <w:p w14:paraId="6AC70D76" w14:textId="77777777" w:rsidR="00E7598E" w:rsidRPr="007B72C4" w:rsidRDefault="00E7598E" w:rsidP="00E7598E">
      <w:pPr>
        <w:numPr>
          <w:ilvl w:val="1"/>
          <w:numId w:val="18"/>
        </w:numPr>
        <w:spacing w:after="0"/>
        <w:rPr>
          <w:rFonts w:asciiTheme="majorHAnsi" w:hAnsiTheme="majorHAnsi" w:cstheme="majorHAnsi"/>
          <w:sz w:val="22"/>
          <w:szCs w:val="22"/>
        </w:rPr>
      </w:pPr>
      <w:r w:rsidRPr="007B72C4">
        <w:rPr>
          <w:rFonts w:asciiTheme="majorHAnsi" w:hAnsiTheme="majorHAnsi" w:cstheme="majorHAnsi"/>
          <w:sz w:val="22"/>
          <w:szCs w:val="22"/>
        </w:rPr>
        <w:t>Label bottles with the child’s first and last name (if there is milk in the bottle also label with the date)</w:t>
      </w:r>
    </w:p>
    <w:p w14:paraId="715C526A" w14:textId="77777777" w:rsidR="00E7598E" w:rsidRPr="007B72C4" w:rsidRDefault="00E7598E" w:rsidP="00E7598E">
      <w:pPr>
        <w:numPr>
          <w:ilvl w:val="1"/>
          <w:numId w:val="18"/>
        </w:numPr>
        <w:spacing w:after="0"/>
        <w:rPr>
          <w:rFonts w:asciiTheme="majorHAnsi" w:hAnsiTheme="majorHAnsi" w:cstheme="majorHAnsi"/>
          <w:sz w:val="22"/>
          <w:szCs w:val="22"/>
        </w:rPr>
      </w:pPr>
      <w:r w:rsidRPr="007B72C4">
        <w:rPr>
          <w:rFonts w:asciiTheme="majorHAnsi" w:hAnsiTheme="majorHAnsi" w:cstheme="majorHAnsi"/>
          <w:sz w:val="22"/>
          <w:szCs w:val="22"/>
        </w:rPr>
        <w:t>All breast milk storage containers must be labeled with the child’s first and last name and the date expressed</w:t>
      </w:r>
    </w:p>
    <w:p w14:paraId="7DD291BC" w14:textId="77777777" w:rsidR="00E7598E" w:rsidRPr="007B72C4" w:rsidRDefault="00E7598E" w:rsidP="00E7598E">
      <w:pPr>
        <w:numPr>
          <w:ilvl w:val="1"/>
          <w:numId w:val="18"/>
        </w:numPr>
        <w:spacing w:after="0"/>
        <w:rPr>
          <w:rFonts w:asciiTheme="majorHAnsi" w:hAnsiTheme="majorHAnsi" w:cstheme="majorHAnsi"/>
          <w:sz w:val="22"/>
          <w:szCs w:val="22"/>
        </w:rPr>
      </w:pPr>
      <w:r w:rsidRPr="007B72C4">
        <w:rPr>
          <w:rFonts w:asciiTheme="majorHAnsi" w:hAnsiTheme="majorHAnsi" w:cstheme="majorHAnsi"/>
          <w:sz w:val="22"/>
          <w:szCs w:val="22"/>
        </w:rPr>
        <w:t xml:space="preserve">Freshly expressed breast milk </w:t>
      </w:r>
      <w:r w:rsidRPr="007B72C4">
        <w:rPr>
          <w:rFonts w:asciiTheme="majorHAnsi" w:hAnsiTheme="majorHAnsi" w:cstheme="majorHAnsi"/>
          <w:sz w:val="22"/>
          <w:szCs w:val="22"/>
          <w:u w:val="single"/>
        </w:rPr>
        <w:t>cannot</w:t>
      </w:r>
      <w:r w:rsidRPr="007B72C4">
        <w:rPr>
          <w:rFonts w:asciiTheme="majorHAnsi" w:hAnsiTheme="majorHAnsi" w:cstheme="majorHAnsi"/>
          <w:sz w:val="22"/>
          <w:szCs w:val="22"/>
        </w:rPr>
        <w:t xml:space="preserve"> be left at the center overnight</w:t>
      </w:r>
    </w:p>
    <w:p w14:paraId="122DC26D" w14:textId="77777777" w:rsidR="00E7598E" w:rsidRPr="007B72C4" w:rsidRDefault="00E7598E" w:rsidP="00E7598E">
      <w:pPr>
        <w:numPr>
          <w:ilvl w:val="1"/>
          <w:numId w:val="18"/>
        </w:numPr>
        <w:spacing w:after="0"/>
        <w:rPr>
          <w:rFonts w:asciiTheme="majorHAnsi" w:hAnsiTheme="majorHAnsi" w:cstheme="majorHAnsi"/>
          <w:b/>
          <w:bCs/>
          <w:sz w:val="22"/>
          <w:szCs w:val="22"/>
        </w:rPr>
      </w:pPr>
      <w:r w:rsidRPr="007B72C4">
        <w:rPr>
          <w:rFonts w:asciiTheme="majorHAnsi" w:hAnsiTheme="majorHAnsi" w:cstheme="majorHAnsi"/>
          <w:b/>
          <w:bCs/>
          <w:sz w:val="22"/>
          <w:szCs w:val="22"/>
        </w:rPr>
        <w:t>Food/formula/breast milk</w:t>
      </w:r>
    </w:p>
    <w:p w14:paraId="00887D15" w14:textId="77777777" w:rsidR="00E7598E" w:rsidRPr="007B72C4" w:rsidRDefault="00E7598E" w:rsidP="00E7598E">
      <w:pPr>
        <w:numPr>
          <w:ilvl w:val="1"/>
          <w:numId w:val="18"/>
        </w:numPr>
        <w:spacing w:after="0"/>
        <w:rPr>
          <w:rFonts w:asciiTheme="majorHAnsi" w:hAnsiTheme="majorHAnsi" w:cstheme="majorHAnsi"/>
          <w:sz w:val="22"/>
          <w:szCs w:val="22"/>
        </w:rPr>
      </w:pPr>
      <w:r w:rsidRPr="007B72C4">
        <w:rPr>
          <w:rFonts w:asciiTheme="majorHAnsi" w:hAnsiTheme="majorHAnsi" w:cstheme="majorHAnsi"/>
          <w:sz w:val="22"/>
          <w:szCs w:val="22"/>
        </w:rPr>
        <w:t>Bring any solid foods your child will be eating during the day in a labeled lunch bag with a cooling device if needed.</w:t>
      </w:r>
    </w:p>
    <w:p w14:paraId="0F334BEC" w14:textId="77777777" w:rsidR="00E7598E" w:rsidRPr="007B72C4" w:rsidRDefault="00E7598E" w:rsidP="00E7598E">
      <w:pPr>
        <w:numPr>
          <w:ilvl w:val="1"/>
          <w:numId w:val="18"/>
        </w:numPr>
        <w:spacing w:after="0"/>
        <w:rPr>
          <w:rFonts w:asciiTheme="majorHAnsi" w:hAnsiTheme="majorHAnsi" w:cstheme="majorHAnsi"/>
          <w:sz w:val="22"/>
          <w:szCs w:val="22"/>
        </w:rPr>
      </w:pPr>
      <w:r w:rsidRPr="007B72C4">
        <w:rPr>
          <w:rFonts w:asciiTheme="majorHAnsi" w:hAnsiTheme="majorHAnsi" w:cstheme="majorHAnsi"/>
          <w:sz w:val="22"/>
          <w:szCs w:val="22"/>
        </w:rPr>
        <w:t>Label containers/bottles with the date, the contents of the container and your child’s first &amp; last name</w:t>
      </w:r>
    </w:p>
    <w:p w14:paraId="3DF4668A" w14:textId="77777777" w:rsidR="00E7598E" w:rsidRPr="007B72C4" w:rsidRDefault="00E7598E" w:rsidP="00E7598E">
      <w:pPr>
        <w:numPr>
          <w:ilvl w:val="1"/>
          <w:numId w:val="18"/>
        </w:numPr>
        <w:spacing w:after="0"/>
        <w:rPr>
          <w:rFonts w:asciiTheme="majorHAnsi" w:hAnsiTheme="majorHAnsi" w:cstheme="majorHAnsi"/>
          <w:sz w:val="22"/>
          <w:szCs w:val="22"/>
        </w:rPr>
      </w:pPr>
      <w:r w:rsidRPr="007B72C4">
        <w:rPr>
          <w:rFonts w:asciiTheme="majorHAnsi" w:hAnsiTheme="majorHAnsi" w:cstheme="majorHAnsi"/>
          <w:sz w:val="22"/>
          <w:szCs w:val="22"/>
        </w:rPr>
        <w:t>Formula can be premixed or brought in powder form—please label formula cans with your child’s name</w:t>
      </w:r>
    </w:p>
    <w:p w14:paraId="640E9E40" w14:textId="77777777" w:rsidR="00E7598E" w:rsidRPr="007B72C4" w:rsidRDefault="00E7598E" w:rsidP="00E7598E">
      <w:pPr>
        <w:numPr>
          <w:ilvl w:val="0"/>
          <w:numId w:val="18"/>
        </w:numPr>
        <w:spacing w:after="0"/>
        <w:rPr>
          <w:rFonts w:asciiTheme="majorHAnsi" w:hAnsiTheme="majorHAnsi" w:cstheme="majorHAnsi"/>
          <w:b/>
          <w:bCs/>
          <w:sz w:val="22"/>
          <w:szCs w:val="22"/>
        </w:rPr>
      </w:pPr>
      <w:r w:rsidRPr="007B72C4">
        <w:rPr>
          <w:rFonts w:asciiTheme="majorHAnsi" w:hAnsiTheme="majorHAnsi" w:cstheme="majorHAnsi"/>
          <w:b/>
          <w:bCs/>
          <w:sz w:val="22"/>
          <w:szCs w:val="22"/>
        </w:rPr>
        <w:t>Swaddle labeled with your child’s name</w:t>
      </w:r>
    </w:p>
    <w:p w14:paraId="1FD9E4CE" w14:textId="77777777" w:rsidR="00E7598E" w:rsidRPr="007B72C4" w:rsidRDefault="00E7598E" w:rsidP="00E7598E">
      <w:pPr>
        <w:numPr>
          <w:ilvl w:val="0"/>
          <w:numId w:val="18"/>
        </w:numPr>
        <w:spacing w:after="0"/>
        <w:rPr>
          <w:rFonts w:asciiTheme="majorHAnsi" w:hAnsiTheme="majorHAnsi" w:cstheme="majorHAnsi"/>
          <w:b/>
          <w:bCs/>
          <w:sz w:val="22"/>
          <w:szCs w:val="22"/>
        </w:rPr>
      </w:pPr>
      <w:r w:rsidRPr="007B72C4">
        <w:rPr>
          <w:rFonts w:asciiTheme="majorHAnsi" w:hAnsiTheme="majorHAnsi" w:cstheme="majorHAnsi"/>
          <w:b/>
          <w:bCs/>
          <w:sz w:val="22"/>
          <w:szCs w:val="22"/>
        </w:rPr>
        <w:t>Extra clothing</w:t>
      </w:r>
    </w:p>
    <w:p w14:paraId="052B675D" w14:textId="77777777" w:rsidR="00E7598E" w:rsidRPr="007B72C4" w:rsidRDefault="00E7598E" w:rsidP="00E7598E">
      <w:pPr>
        <w:numPr>
          <w:ilvl w:val="1"/>
          <w:numId w:val="18"/>
        </w:numPr>
        <w:spacing w:after="0"/>
        <w:rPr>
          <w:rFonts w:asciiTheme="majorHAnsi" w:hAnsiTheme="majorHAnsi" w:cstheme="majorHAnsi"/>
          <w:sz w:val="22"/>
          <w:szCs w:val="22"/>
        </w:rPr>
      </w:pPr>
      <w:r w:rsidRPr="007B72C4">
        <w:rPr>
          <w:rFonts w:asciiTheme="majorHAnsi" w:hAnsiTheme="majorHAnsi" w:cstheme="majorHAnsi"/>
          <w:sz w:val="22"/>
          <w:szCs w:val="22"/>
        </w:rPr>
        <w:t>Bring at least one complete set; we recommend bringing as many sets as your child typically uses in a day</w:t>
      </w:r>
    </w:p>
    <w:p w14:paraId="6D291AEC" w14:textId="77777777" w:rsidR="00E7598E" w:rsidRPr="007B72C4" w:rsidRDefault="00E7598E" w:rsidP="00E7598E">
      <w:pPr>
        <w:numPr>
          <w:ilvl w:val="1"/>
          <w:numId w:val="18"/>
        </w:numPr>
        <w:spacing w:after="0"/>
        <w:rPr>
          <w:rFonts w:asciiTheme="majorHAnsi" w:hAnsiTheme="majorHAnsi" w:cstheme="majorHAnsi"/>
          <w:sz w:val="22"/>
          <w:szCs w:val="22"/>
        </w:rPr>
      </w:pPr>
      <w:r w:rsidRPr="007B72C4">
        <w:rPr>
          <w:rFonts w:asciiTheme="majorHAnsi" w:hAnsiTheme="majorHAnsi" w:cstheme="majorHAnsi"/>
          <w:sz w:val="22"/>
          <w:szCs w:val="22"/>
        </w:rPr>
        <w:t>Clothing can be stored at the center or can be brought daily.</w:t>
      </w:r>
    </w:p>
    <w:p w14:paraId="5CFABC27" w14:textId="77777777" w:rsidR="00E7598E" w:rsidRPr="007B72C4" w:rsidRDefault="00E7598E" w:rsidP="00E7598E">
      <w:pPr>
        <w:numPr>
          <w:ilvl w:val="1"/>
          <w:numId w:val="18"/>
        </w:numPr>
        <w:spacing w:after="0"/>
        <w:rPr>
          <w:rFonts w:asciiTheme="majorHAnsi" w:hAnsiTheme="majorHAnsi" w:cstheme="majorHAnsi"/>
          <w:sz w:val="22"/>
          <w:szCs w:val="22"/>
        </w:rPr>
      </w:pPr>
      <w:r w:rsidRPr="007B72C4">
        <w:rPr>
          <w:rFonts w:asciiTheme="majorHAnsi" w:hAnsiTheme="majorHAnsi" w:cstheme="majorHAnsi"/>
          <w:sz w:val="22"/>
          <w:szCs w:val="22"/>
        </w:rPr>
        <w:t>Please label clothing with your child’s name</w:t>
      </w:r>
    </w:p>
    <w:p w14:paraId="1A111E14" w14:textId="77777777" w:rsidR="00E7598E" w:rsidRPr="007B72C4" w:rsidRDefault="00E7598E" w:rsidP="00E7598E">
      <w:pPr>
        <w:numPr>
          <w:ilvl w:val="0"/>
          <w:numId w:val="18"/>
        </w:numPr>
        <w:spacing w:after="0"/>
        <w:rPr>
          <w:rFonts w:asciiTheme="majorHAnsi" w:hAnsiTheme="majorHAnsi" w:cstheme="majorHAnsi"/>
          <w:b/>
          <w:bCs/>
          <w:sz w:val="22"/>
          <w:szCs w:val="22"/>
        </w:rPr>
      </w:pPr>
      <w:r w:rsidRPr="007B72C4">
        <w:rPr>
          <w:rFonts w:asciiTheme="majorHAnsi" w:hAnsiTheme="majorHAnsi" w:cstheme="majorHAnsi"/>
          <w:b/>
          <w:bCs/>
          <w:sz w:val="22"/>
          <w:szCs w:val="22"/>
        </w:rPr>
        <w:t>Diapers</w:t>
      </w:r>
    </w:p>
    <w:p w14:paraId="1DBBAD0D" w14:textId="77777777" w:rsidR="00E7598E" w:rsidRPr="007B72C4" w:rsidRDefault="00E7598E" w:rsidP="00E7598E">
      <w:pPr>
        <w:numPr>
          <w:ilvl w:val="1"/>
          <w:numId w:val="18"/>
        </w:numPr>
        <w:spacing w:after="0"/>
        <w:rPr>
          <w:rFonts w:asciiTheme="majorHAnsi" w:hAnsiTheme="majorHAnsi" w:cstheme="majorHAnsi"/>
          <w:sz w:val="22"/>
          <w:szCs w:val="22"/>
        </w:rPr>
      </w:pPr>
      <w:r w:rsidRPr="007B72C4">
        <w:rPr>
          <w:rFonts w:asciiTheme="majorHAnsi" w:hAnsiTheme="majorHAnsi" w:cstheme="majorHAnsi"/>
          <w:sz w:val="22"/>
          <w:szCs w:val="22"/>
        </w:rPr>
        <w:t>If you are using disposable diapers, please label packages with your child’s name.  You can bring a daily supply of diapers or a larger supply.</w:t>
      </w:r>
    </w:p>
    <w:p w14:paraId="43EA7FA6" w14:textId="77777777" w:rsidR="00E7598E" w:rsidRPr="007B72C4" w:rsidRDefault="00E7598E" w:rsidP="00E7598E">
      <w:pPr>
        <w:numPr>
          <w:ilvl w:val="0"/>
          <w:numId w:val="18"/>
        </w:numPr>
        <w:spacing w:after="0"/>
        <w:rPr>
          <w:rFonts w:asciiTheme="majorHAnsi" w:hAnsiTheme="majorHAnsi" w:cstheme="majorHAnsi"/>
          <w:b/>
          <w:bCs/>
          <w:sz w:val="22"/>
          <w:szCs w:val="22"/>
        </w:rPr>
      </w:pPr>
      <w:r w:rsidRPr="007B72C4">
        <w:rPr>
          <w:rFonts w:asciiTheme="majorHAnsi" w:hAnsiTheme="majorHAnsi" w:cstheme="majorHAnsi"/>
          <w:b/>
          <w:bCs/>
          <w:sz w:val="22"/>
          <w:szCs w:val="22"/>
        </w:rPr>
        <w:t>Wipes</w:t>
      </w:r>
    </w:p>
    <w:p w14:paraId="162FD86D" w14:textId="77777777" w:rsidR="00E7598E" w:rsidRPr="007B72C4" w:rsidRDefault="00E7598E" w:rsidP="00E7598E">
      <w:pPr>
        <w:numPr>
          <w:ilvl w:val="1"/>
          <w:numId w:val="18"/>
        </w:numPr>
        <w:spacing w:after="0"/>
        <w:rPr>
          <w:rFonts w:asciiTheme="majorHAnsi" w:hAnsiTheme="majorHAnsi" w:cstheme="majorHAnsi"/>
          <w:sz w:val="22"/>
          <w:szCs w:val="22"/>
        </w:rPr>
      </w:pPr>
      <w:r w:rsidRPr="007B72C4">
        <w:rPr>
          <w:rFonts w:asciiTheme="majorHAnsi" w:hAnsiTheme="majorHAnsi" w:cstheme="majorHAnsi"/>
          <w:sz w:val="22"/>
          <w:szCs w:val="22"/>
        </w:rPr>
        <w:t>Please label with your child’s name.</w:t>
      </w:r>
    </w:p>
    <w:p w14:paraId="448E8E43" w14:textId="77777777" w:rsidR="00E7598E" w:rsidRPr="007B72C4" w:rsidRDefault="00E7598E" w:rsidP="00E7598E">
      <w:pPr>
        <w:numPr>
          <w:ilvl w:val="0"/>
          <w:numId w:val="18"/>
        </w:numPr>
        <w:spacing w:after="0"/>
        <w:rPr>
          <w:rFonts w:asciiTheme="majorHAnsi" w:hAnsiTheme="majorHAnsi" w:cstheme="majorHAnsi"/>
          <w:b/>
          <w:bCs/>
          <w:sz w:val="22"/>
          <w:szCs w:val="22"/>
        </w:rPr>
      </w:pPr>
      <w:r w:rsidRPr="007B72C4">
        <w:rPr>
          <w:rFonts w:asciiTheme="majorHAnsi" w:hAnsiTheme="majorHAnsi" w:cstheme="majorHAnsi"/>
          <w:b/>
          <w:bCs/>
          <w:sz w:val="22"/>
          <w:szCs w:val="22"/>
        </w:rPr>
        <w:t>Clothing Appropriate for Going Outside</w:t>
      </w:r>
    </w:p>
    <w:p w14:paraId="2BF470D0" w14:textId="77777777" w:rsidR="00E7598E" w:rsidRPr="007B72C4" w:rsidRDefault="00E7598E" w:rsidP="00E7598E">
      <w:pPr>
        <w:numPr>
          <w:ilvl w:val="1"/>
          <w:numId w:val="18"/>
        </w:numPr>
        <w:spacing w:after="0"/>
        <w:rPr>
          <w:rFonts w:asciiTheme="majorHAnsi" w:hAnsiTheme="majorHAnsi" w:cstheme="majorHAnsi"/>
          <w:sz w:val="22"/>
          <w:szCs w:val="22"/>
        </w:rPr>
      </w:pPr>
      <w:r w:rsidRPr="007B72C4">
        <w:rPr>
          <w:rFonts w:asciiTheme="majorHAnsi" w:hAnsiTheme="majorHAnsi" w:cstheme="majorHAnsi"/>
          <w:sz w:val="22"/>
          <w:szCs w:val="22"/>
        </w:rPr>
        <w:t>If your child is mobile, please be sure to provide hard soled shoes for the playground.</w:t>
      </w:r>
    </w:p>
    <w:p w14:paraId="5B98B88C" w14:textId="77777777" w:rsidR="00E7598E" w:rsidRPr="007B72C4" w:rsidRDefault="00E7598E" w:rsidP="00E7598E">
      <w:pPr>
        <w:numPr>
          <w:ilvl w:val="0"/>
          <w:numId w:val="18"/>
        </w:numPr>
        <w:spacing w:after="0"/>
        <w:rPr>
          <w:rFonts w:asciiTheme="majorHAnsi" w:hAnsiTheme="majorHAnsi" w:cstheme="majorHAnsi"/>
          <w:b/>
          <w:bCs/>
          <w:sz w:val="22"/>
          <w:szCs w:val="22"/>
        </w:rPr>
      </w:pPr>
      <w:r w:rsidRPr="007B72C4">
        <w:rPr>
          <w:rFonts w:asciiTheme="majorHAnsi" w:hAnsiTheme="majorHAnsi" w:cstheme="majorHAnsi"/>
          <w:b/>
          <w:bCs/>
          <w:sz w:val="22"/>
          <w:szCs w:val="22"/>
        </w:rPr>
        <w:t>Sunscreen or protective clothing for outdoors</w:t>
      </w:r>
    </w:p>
    <w:p w14:paraId="7CCF9012" w14:textId="4C5242A8" w:rsidR="00E7598E" w:rsidRPr="007B72C4" w:rsidRDefault="00E7598E" w:rsidP="00E7598E">
      <w:pPr>
        <w:numPr>
          <w:ilvl w:val="0"/>
          <w:numId w:val="18"/>
        </w:numPr>
        <w:spacing w:after="0"/>
        <w:rPr>
          <w:rFonts w:asciiTheme="majorHAnsi" w:hAnsiTheme="majorHAnsi" w:cstheme="majorHAnsi"/>
          <w:b/>
          <w:bCs/>
          <w:sz w:val="22"/>
          <w:szCs w:val="22"/>
        </w:rPr>
      </w:pPr>
      <w:r w:rsidRPr="007B72C4">
        <w:rPr>
          <w:rFonts w:asciiTheme="majorHAnsi" w:hAnsiTheme="majorHAnsi" w:cstheme="majorHAnsi"/>
          <w:b/>
          <w:bCs/>
          <w:sz w:val="22"/>
          <w:szCs w:val="22"/>
        </w:rPr>
        <w:lastRenderedPageBreak/>
        <w:t>Anything else your child might need</w:t>
      </w:r>
      <w:r w:rsidRPr="007B72C4">
        <w:rPr>
          <w:rFonts w:asciiTheme="majorHAnsi" w:hAnsiTheme="majorHAnsi" w:cstheme="majorHAnsi"/>
          <w:sz w:val="22"/>
          <w:szCs w:val="22"/>
        </w:rPr>
        <w:t>…pacifier, lovey, etc.</w:t>
      </w:r>
    </w:p>
    <w:p w14:paraId="710E6526" w14:textId="77777777" w:rsidR="00E7598E" w:rsidRPr="007B72C4" w:rsidRDefault="00E7598E" w:rsidP="00E7598E">
      <w:pPr>
        <w:numPr>
          <w:ilvl w:val="0"/>
          <w:numId w:val="18"/>
        </w:numPr>
        <w:spacing w:after="0"/>
        <w:rPr>
          <w:rFonts w:asciiTheme="majorHAnsi" w:hAnsiTheme="majorHAnsi" w:cstheme="majorHAnsi"/>
          <w:b/>
          <w:bCs/>
          <w:sz w:val="22"/>
          <w:szCs w:val="22"/>
        </w:rPr>
      </w:pPr>
      <w:r w:rsidRPr="007B72C4">
        <w:rPr>
          <w:rFonts w:asciiTheme="majorHAnsi" w:hAnsiTheme="majorHAnsi" w:cstheme="majorHAnsi"/>
          <w:b/>
          <w:bCs/>
          <w:sz w:val="22"/>
          <w:szCs w:val="22"/>
        </w:rPr>
        <w:t xml:space="preserve">Information about your child’s schedule including: </w:t>
      </w:r>
    </w:p>
    <w:p w14:paraId="504B6721" w14:textId="77777777" w:rsidR="00E7598E" w:rsidRPr="007B72C4" w:rsidRDefault="00E7598E" w:rsidP="00E7598E">
      <w:pPr>
        <w:numPr>
          <w:ilvl w:val="1"/>
          <w:numId w:val="18"/>
        </w:numPr>
        <w:spacing w:after="0"/>
        <w:rPr>
          <w:rFonts w:asciiTheme="majorHAnsi" w:hAnsiTheme="majorHAnsi" w:cstheme="majorHAnsi"/>
          <w:sz w:val="22"/>
          <w:szCs w:val="22"/>
        </w:rPr>
      </w:pPr>
      <w:r w:rsidRPr="007B72C4">
        <w:rPr>
          <w:rFonts w:asciiTheme="majorHAnsi" w:hAnsiTheme="majorHAnsi" w:cstheme="majorHAnsi"/>
          <w:sz w:val="22"/>
          <w:szCs w:val="22"/>
        </w:rPr>
        <w:t xml:space="preserve">Schedule of meals and feeding. </w:t>
      </w:r>
    </w:p>
    <w:p w14:paraId="77C02E6F" w14:textId="77777777" w:rsidR="00E7598E" w:rsidRPr="007B72C4" w:rsidRDefault="00E7598E" w:rsidP="00E7598E">
      <w:pPr>
        <w:numPr>
          <w:ilvl w:val="1"/>
          <w:numId w:val="18"/>
        </w:numPr>
        <w:spacing w:after="0"/>
        <w:rPr>
          <w:rFonts w:asciiTheme="majorHAnsi" w:hAnsiTheme="majorHAnsi" w:cstheme="majorHAnsi"/>
          <w:sz w:val="22"/>
          <w:szCs w:val="22"/>
        </w:rPr>
      </w:pPr>
      <w:r w:rsidRPr="007B72C4">
        <w:rPr>
          <w:rFonts w:asciiTheme="majorHAnsi" w:hAnsiTheme="majorHAnsi" w:cstheme="majorHAnsi"/>
          <w:sz w:val="22"/>
          <w:szCs w:val="22"/>
        </w:rPr>
        <w:t xml:space="preserve">Types of food introduced and timetable for new foods. </w:t>
      </w:r>
    </w:p>
    <w:p w14:paraId="22C2432D" w14:textId="77777777" w:rsidR="00E7598E" w:rsidRPr="007B72C4" w:rsidRDefault="00E7598E" w:rsidP="00E7598E">
      <w:pPr>
        <w:numPr>
          <w:ilvl w:val="1"/>
          <w:numId w:val="18"/>
        </w:numPr>
        <w:spacing w:after="0"/>
        <w:rPr>
          <w:rFonts w:asciiTheme="majorHAnsi" w:hAnsiTheme="majorHAnsi" w:cstheme="majorHAnsi"/>
          <w:sz w:val="22"/>
          <w:szCs w:val="22"/>
        </w:rPr>
      </w:pPr>
      <w:r w:rsidRPr="007B72C4">
        <w:rPr>
          <w:rFonts w:asciiTheme="majorHAnsi" w:hAnsiTheme="majorHAnsi" w:cstheme="majorHAnsi"/>
          <w:sz w:val="22"/>
          <w:szCs w:val="22"/>
        </w:rPr>
        <w:t xml:space="preserve">Toileting and diapering procedures. </w:t>
      </w:r>
    </w:p>
    <w:p w14:paraId="1197C9BA" w14:textId="77777777" w:rsidR="00E7598E" w:rsidRPr="007B72C4" w:rsidRDefault="00E7598E" w:rsidP="00E7598E">
      <w:pPr>
        <w:numPr>
          <w:ilvl w:val="1"/>
          <w:numId w:val="18"/>
        </w:numPr>
        <w:spacing w:after="0"/>
        <w:rPr>
          <w:rFonts w:asciiTheme="majorHAnsi" w:hAnsiTheme="majorHAnsi" w:cstheme="majorHAnsi"/>
          <w:sz w:val="22"/>
          <w:szCs w:val="22"/>
        </w:rPr>
      </w:pPr>
      <w:r w:rsidRPr="007B72C4">
        <w:rPr>
          <w:rFonts w:asciiTheme="majorHAnsi" w:hAnsiTheme="majorHAnsi" w:cstheme="majorHAnsi"/>
          <w:sz w:val="22"/>
          <w:szCs w:val="22"/>
        </w:rPr>
        <w:t xml:space="preserve">Sleep and nap schedule. </w:t>
      </w:r>
    </w:p>
    <w:p w14:paraId="072296C7" w14:textId="77777777" w:rsidR="00E7598E" w:rsidRPr="007B72C4" w:rsidRDefault="00E7598E" w:rsidP="00E7598E">
      <w:pPr>
        <w:numPr>
          <w:ilvl w:val="1"/>
          <w:numId w:val="18"/>
        </w:numPr>
        <w:spacing w:after="0"/>
        <w:rPr>
          <w:rFonts w:asciiTheme="majorHAnsi" w:hAnsiTheme="majorHAnsi" w:cstheme="majorHAnsi"/>
          <w:sz w:val="22"/>
          <w:szCs w:val="22"/>
        </w:rPr>
      </w:pPr>
      <w:r w:rsidRPr="007B72C4">
        <w:rPr>
          <w:rFonts w:asciiTheme="majorHAnsi" w:hAnsiTheme="majorHAnsi" w:cstheme="majorHAnsi"/>
          <w:sz w:val="22"/>
          <w:szCs w:val="22"/>
        </w:rPr>
        <w:t xml:space="preserve">The child’s way of communicating and being comforted. </w:t>
      </w:r>
    </w:p>
    <w:p w14:paraId="10351E75" w14:textId="6D35F3D9" w:rsidR="00E7598E" w:rsidRPr="00E7598E" w:rsidRDefault="00E7598E" w:rsidP="00E7598E">
      <w:pPr>
        <w:numPr>
          <w:ilvl w:val="1"/>
          <w:numId w:val="18"/>
        </w:numPr>
        <w:spacing w:after="0"/>
        <w:rPr>
          <w:rFonts w:asciiTheme="majorHAnsi" w:hAnsiTheme="majorHAnsi" w:cstheme="majorHAnsi"/>
          <w:sz w:val="22"/>
          <w:szCs w:val="22"/>
        </w:rPr>
      </w:pPr>
      <w:r w:rsidRPr="007B72C4">
        <w:rPr>
          <w:rFonts w:asciiTheme="majorHAnsi" w:hAnsiTheme="majorHAnsi" w:cstheme="majorHAnsi"/>
          <w:sz w:val="22"/>
          <w:szCs w:val="22"/>
        </w:rPr>
        <w:t>Developmental and health history.</w:t>
      </w:r>
    </w:p>
    <w:p w14:paraId="49D8B51B" w14:textId="77777777" w:rsidR="00E7598E" w:rsidRPr="007B72C4" w:rsidRDefault="00E7598E" w:rsidP="00E7598E">
      <w:pPr>
        <w:spacing w:after="0"/>
        <w:ind w:left="1440"/>
        <w:rPr>
          <w:rFonts w:asciiTheme="majorHAnsi" w:hAnsiTheme="majorHAnsi" w:cstheme="majorHAnsi"/>
          <w:sz w:val="22"/>
          <w:szCs w:val="22"/>
        </w:rPr>
      </w:pPr>
    </w:p>
    <w:p w14:paraId="60DE22A7" w14:textId="0AD40F09" w:rsidR="00E7598E" w:rsidRPr="00E7598E" w:rsidRDefault="00E7598E" w:rsidP="00E7598E">
      <w:pPr>
        <w:spacing w:after="0"/>
        <w:rPr>
          <w:rFonts w:asciiTheme="majorHAnsi" w:hAnsiTheme="majorHAnsi" w:cstheme="majorHAnsi"/>
          <w:sz w:val="22"/>
          <w:szCs w:val="22"/>
        </w:rPr>
      </w:pPr>
    </w:p>
    <w:p w14:paraId="0451843F" w14:textId="2281BC43" w:rsidR="00E7598E" w:rsidRDefault="00E7598E" w:rsidP="00E7598E">
      <w:pPr>
        <w:spacing w:after="0"/>
        <w:rPr>
          <w:rFonts w:asciiTheme="majorHAnsi" w:hAnsiTheme="majorHAnsi" w:cstheme="majorHAnsi"/>
          <w:sz w:val="22"/>
          <w:szCs w:val="22"/>
        </w:rPr>
      </w:pPr>
    </w:p>
    <w:p w14:paraId="662009BD" w14:textId="77777777" w:rsidR="00E7598E" w:rsidRPr="00E7598E" w:rsidRDefault="00E7598E" w:rsidP="00E7598E">
      <w:pPr>
        <w:spacing w:after="0"/>
        <w:rPr>
          <w:rFonts w:asciiTheme="majorHAnsi" w:hAnsiTheme="majorHAnsi" w:cstheme="majorHAnsi"/>
          <w:sz w:val="22"/>
          <w:szCs w:val="22"/>
        </w:rPr>
      </w:pPr>
    </w:p>
    <w:p w14:paraId="4823AE47" w14:textId="77777777" w:rsidR="00E7598E" w:rsidRPr="007B72C4" w:rsidRDefault="00E7598E" w:rsidP="00E7598E">
      <w:pPr>
        <w:spacing w:after="0"/>
        <w:rPr>
          <w:rFonts w:asciiTheme="majorHAnsi" w:hAnsiTheme="majorHAnsi" w:cstheme="majorHAnsi"/>
          <w:sz w:val="22"/>
          <w:szCs w:val="22"/>
        </w:rPr>
      </w:pPr>
    </w:p>
    <w:p w14:paraId="44E44AB1" w14:textId="77777777" w:rsidR="00E7598E" w:rsidRPr="007B72C4" w:rsidRDefault="00E7598E" w:rsidP="00E7598E">
      <w:pPr>
        <w:spacing w:after="0"/>
        <w:rPr>
          <w:rFonts w:asciiTheme="majorHAnsi" w:hAnsiTheme="majorHAnsi" w:cstheme="majorHAnsi"/>
          <w:b/>
          <w:bCs/>
          <w:sz w:val="22"/>
          <w:szCs w:val="22"/>
        </w:rPr>
      </w:pPr>
      <w:r w:rsidRPr="007B72C4">
        <w:rPr>
          <w:rFonts w:asciiTheme="majorHAnsi" w:hAnsiTheme="majorHAnsi" w:cstheme="majorHAnsi"/>
          <w:b/>
          <w:bCs/>
          <w:sz w:val="22"/>
          <w:szCs w:val="22"/>
        </w:rPr>
        <w:t>Drop Off &amp; Pick Up Procedures</w:t>
      </w:r>
    </w:p>
    <w:p w14:paraId="051242F8" w14:textId="77777777" w:rsidR="00E7598E" w:rsidRPr="007B72C4" w:rsidRDefault="00E7598E" w:rsidP="00E7598E">
      <w:pPr>
        <w:numPr>
          <w:ilvl w:val="0"/>
          <w:numId w:val="17"/>
        </w:numPr>
        <w:spacing w:after="0"/>
        <w:rPr>
          <w:rFonts w:asciiTheme="majorHAnsi" w:hAnsiTheme="majorHAnsi" w:cstheme="majorHAnsi"/>
          <w:sz w:val="22"/>
          <w:szCs w:val="22"/>
        </w:rPr>
      </w:pPr>
      <w:r w:rsidRPr="007B72C4">
        <w:rPr>
          <w:rFonts w:asciiTheme="majorHAnsi" w:hAnsiTheme="majorHAnsi" w:cstheme="majorHAnsi"/>
          <w:sz w:val="22"/>
          <w:szCs w:val="22"/>
        </w:rPr>
        <w:t>Take your child’s temperature using our hospital grade thermometers</w:t>
      </w:r>
    </w:p>
    <w:p w14:paraId="289FCF54" w14:textId="77777777" w:rsidR="00E7598E" w:rsidRPr="007B72C4" w:rsidRDefault="00E7598E" w:rsidP="00E7598E">
      <w:pPr>
        <w:numPr>
          <w:ilvl w:val="0"/>
          <w:numId w:val="17"/>
        </w:numPr>
        <w:spacing w:after="0"/>
        <w:rPr>
          <w:rFonts w:asciiTheme="majorHAnsi" w:hAnsiTheme="majorHAnsi" w:cstheme="majorHAnsi"/>
          <w:sz w:val="22"/>
          <w:szCs w:val="22"/>
        </w:rPr>
      </w:pPr>
      <w:r w:rsidRPr="007B72C4">
        <w:rPr>
          <w:rFonts w:asciiTheme="majorHAnsi" w:hAnsiTheme="majorHAnsi" w:cstheme="majorHAnsi"/>
          <w:sz w:val="22"/>
          <w:szCs w:val="22"/>
        </w:rPr>
        <w:t>If your child has a fever, cough or shortness of breath and have not been around anyone who has been diagnosed with COVID-19, they should stay home away from others until 72 hours after the fever is gone and symptoms get better. If the person’s symptoms worsen, they should contact their healthcare provider to determine if they should be tested for COVID-19</w:t>
      </w:r>
    </w:p>
    <w:p w14:paraId="15E19BF1" w14:textId="77777777" w:rsidR="00E7598E" w:rsidRPr="007B72C4" w:rsidRDefault="00E7598E" w:rsidP="00E7598E">
      <w:pPr>
        <w:numPr>
          <w:ilvl w:val="0"/>
          <w:numId w:val="17"/>
        </w:numPr>
        <w:spacing w:after="0"/>
        <w:rPr>
          <w:rFonts w:asciiTheme="majorHAnsi" w:hAnsiTheme="majorHAnsi" w:cstheme="majorHAnsi"/>
          <w:sz w:val="22"/>
          <w:szCs w:val="22"/>
        </w:rPr>
      </w:pPr>
      <w:r w:rsidRPr="007B72C4">
        <w:rPr>
          <w:rFonts w:asciiTheme="majorHAnsi" w:hAnsiTheme="majorHAnsi" w:cstheme="majorHAnsi"/>
          <w:sz w:val="22"/>
          <w:szCs w:val="22"/>
        </w:rPr>
        <w:t>If an individual is diagnosed with COVID-19, they must remain out of the facility for a minimum of 7 days after the onset of first symptoms. They may return under the following conditions:</w:t>
      </w:r>
    </w:p>
    <w:p w14:paraId="0B28188A" w14:textId="77777777" w:rsidR="00E7598E" w:rsidRPr="007B72C4" w:rsidRDefault="00E7598E" w:rsidP="00E7598E">
      <w:pPr>
        <w:numPr>
          <w:ilvl w:val="1"/>
          <w:numId w:val="17"/>
        </w:numPr>
        <w:spacing w:after="0"/>
        <w:rPr>
          <w:rFonts w:asciiTheme="majorHAnsi" w:hAnsiTheme="majorHAnsi" w:cstheme="majorHAnsi"/>
          <w:sz w:val="22"/>
          <w:szCs w:val="22"/>
        </w:rPr>
      </w:pPr>
      <w:r w:rsidRPr="007B72C4">
        <w:rPr>
          <w:rFonts w:asciiTheme="majorHAnsi" w:hAnsiTheme="majorHAnsi" w:cstheme="majorHAnsi"/>
          <w:sz w:val="22"/>
          <w:szCs w:val="22"/>
        </w:rPr>
        <w:t>If you had a fever, 3 days after the fever ends AND you see an improvement in your initial symptoms (e.g. cough, shortness of breath);</w:t>
      </w:r>
    </w:p>
    <w:p w14:paraId="1C420B26" w14:textId="77777777" w:rsidR="00E7598E" w:rsidRPr="007B72C4" w:rsidRDefault="00E7598E" w:rsidP="00E7598E">
      <w:pPr>
        <w:numPr>
          <w:ilvl w:val="1"/>
          <w:numId w:val="17"/>
        </w:numPr>
        <w:spacing w:after="0"/>
        <w:rPr>
          <w:rFonts w:asciiTheme="majorHAnsi" w:hAnsiTheme="majorHAnsi" w:cstheme="majorHAnsi"/>
          <w:sz w:val="22"/>
          <w:szCs w:val="22"/>
        </w:rPr>
      </w:pPr>
      <w:r w:rsidRPr="007B72C4">
        <w:rPr>
          <w:rFonts w:asciiTheme="majorHAnsi" w:hAnsiTheme="majorHAnsi" w:cstheme="majorHAnsi"/>
          <w:sz w:val="22"/>
          <w:szCs w:val="22"/>
        </w:rPr>
        <w:t>If you did not have a fever, 3 days after you see an improvement in your initial symptoms (e.g. cough, shortness of breath);</w:t>
      </w:r>
    </w:p>
    <w:p w14:paraId="2CB2804E" w14:textId="77777777" w:rsidR="00E7598E" w:rsidRPr="007B72C4" w:rsidRDefault="00E7598E" w:rsidP="00E7598E">
      <w:pPr>
        <w:numPr>
          <w:ilvl w:val="0"/>
          <w:numId w:val="17"/>
        </w:numPr>
        <w:spacing w:after="0"/>
        <w:rPr>
          <w:rFonts w:asciiTheme="majorHAnsi" w:hAnsiTheme="majorHAnsi" w:cstheme="majorHAnsi"/>
          <w:sz w:val="22"/>
          <w:szCs w:val="22"/>
        </w:rPr>
      </w:pPr>
      <w:r w:rsidRPr="007B72C4">
        <w:rPr>
          <w:rFonts w:asciiTheme="majorHAnsi" w:hAnsiTheme="majorHAnsi" w:cstheme="majorHAnsi"/>
          <w:sz w:val="22"/>
          <w:szCs w:val="22"/>
        </w:rPr>
        <w:t>Family will sign child in with date and time.</w:t>
      </w:r>
    </w:p>
    <w:p w14:paraId="56F0FF76" w14:textId="77777777" w:rsidR="00E7598E" w:rsidRPr="007B72C4" w:rsidRDefault="00E7598E" w:rsidP="00E7598E">
      <w:pPr>
        <w:numPr>
          <w:ilvl w:val="0"/>
          <w:numId w:val="17"/>
        </w:numPr>
        <w:spacing w:after="0"/>
        <w:rPr>
          <w:rFonts w:asciiTheme="majorHAnsi" w:hAnsiTheme="majorHAnsi" w:cstheme="majorHAnsi"/>
          <w:sz w:val="22"/>
          <w:szCs w:val="22"/>
        </w:rPr>
      </w:pPr>
      <w:r w:rsidRPr="007B72C4">
        <w:rPr>
          <w:rFonts w:asciiTheme="majorHAnsi" w:hAnsiTheme="majorHAnsi" w:cstheme="majorHAnsi"/>
          <w:sz w:val="22"/>
          <w:szCs w:val="22"/>
        </w:rPr>
        <w:t>The staff member will take your child and their belongings with them to their classroom and help them get settled.</w:t>
      </w:r>
    </w:p>
    <w:p w14:paraId="76852483" w14:textId="77777777" w:rsidR="00E7598E" w:rsidRPr="007B72C4" w:rsidRDefault="00E7598E" w:rsidP="00E7598E">
      <w:pPr>
        <w:numPr>
          <w:ilvl w:val="0"/>
          <w:numId w:val="17"/>
        </w:numPr>
        <w:spacing w:after="0"/>
        <w:rPr>
          <w:rFonts w:asciiTheme="majorHAnsi" w:hAnsiTheme="majorHAnsi" w:cstheme="majorHAnsi"/>
          <w:sz w:val="22"/>
          <w:szCs w:val="22"/>
        </w:rPr>
      </w:pPr>
      <w:r w:rsidRPr="007B72C4">
        <w:rPr>
          <w:rFonts w:asciiTheme="majorHAnsi" w:hAnsiTheme="majorHAnsi" w:cstheme="majorHAnsi"/>
          <w:sz w:val="22"/>
          <w:szCs w:val="22"/>
        </w:rPr>
        <w:t>At the end of the day ring the bell and a staff member will check your ID.</w:t>
      </w:r>
    </w:p>
    <w:p w14:paraId="6CD69CD7" w14:textId="77777777" w:rsidR="00E7598E" w:rsidRPr="007B72C4" w:rsidRDefault="00E7598E" w:rsidP="00E7598E">
      <w:pPr>
        <w:numPr>
          <w:ilvl w:val="0"/>
          <w:numId w:val="17"/>
        </w:numPr>
        <w:spacing w:after="0"/>
        <w:rPr>
          <w:rFonts w:asciiTheme="majorHAnsi" w:hAnsiTheme="majorHAnsi" w:cstheme="majorHAnsi"/>
          <w:sz w:val="22"/>
          <w:szCs w:val="22"/>
        </w:rPr>
      </w:pPr>
      <w:r w:rsidRPr="007B72C4">
        <w:rPr>
          <w:rFonts w:asciiTheme="majorHAnsi" w:hAnsiTheme="majorHAnsi" w:cstheme="majorHAnsi"/>
          <w:sz w:val="22"/>
          <w:szCs w:val="22"/>
        </w:rPr>
        <w:t>Please remain at the entrance of the building.</w:t>
      </w:r>
    </w:p>
    <w:p w14:paraId="004BC9A3" w14:textId="77777777" w:rsidR="00E7598E" w:rsidRPr="007B72C4" w:rsidRDefault="00E7598E" w:rsidP="00E7598E">
      <w:pPr>
        <w:numPr>
          <w:ilvl w:val="0"/>
          <w:numId w:val="17"/>
        </w:numPr>
        <w:spacing w:after="0"/>
        <w:rPr>
          <w:rFonts w:asciiTheme="majorHAnsi" w:hAnsiTheme="majorHAnsi" w:cstheme="majorHAnsi"/>
          <w:sz w:val="22"/>
          <w:szCs w:val="22"/>
        </w:rPr>
      </w:pPr>
      <w:r w:rsidRPr="007B72C4">
        <w:rPr>
          <w:rFonts w:asciiTheme="majorHAnsi" w:hAnsiTheme="majorHAnsi" w:cstheme="majorHAnsi"/>
          <w:sz w:val="22"/>
          <w:szCs w:val="22"/>
        </w:rPr>
        <w:t xml:space="preserve">We will bring your child to the door with their belongings and have you sign them out. </w:t>
      </w:r>
    </w:p>
    <w:p w14:paraId="76832A7C" w14:textId="77777777" w:rsidR="00E7598E" w:rsidRPr="007B72C4" w:rsidRDefault="00E7598E" w:rsidP="00E7598E">
      <w:pPr>
        <w:spacing w:after="0"/>
        <w:rPr>
          <w:rFonts w:asciiTheme="majorHAnsi" w:hAnsiTheme="majorHAnsi" w:cstheme="majorHAnsi"/>
          <w:sz w:val="22"/>
          <w:szCs w:val="22"/>
        </w:rPr>
      </w:pPr>
      <w:r w:rsidRPr="007B72C4">
        <w:rPr>
          <w:rFonts w:asciiTheme="majorHAnsi" w:hAnsiTheme="majorHAnsi" w:cstheme="majorHAnsi"/>
          <w:sz w:val="22"/>
          <w:szCs w:val="22"/>
        </w:rPr>
        <w:t>Additional procedures that staff will follow while working with children are:</w:t>
      </w:r>
    </w:p>
    <w:p w14:paraId="2101C0B3" w14:textId="77777777" w:rsidR="00E7598E" w:rsidRPr="007B72C4" w:rsidRDefault="00E7598E" w:rsidP="00E7598E">
      <w:pPr>
        <w:numPr>
          <w:ilvl w:val="0"/>
          <w:numId w:val="17"/>
        </w:numPr>
        <w:spacing w:after="0"/>
        <w:rPr>
          <w:rFonts w:asciiTheme="majorHAnsi" w:hAnsiTheme="majorHAnsi" w:cstheme="majorHAnsi"/>
          <w:sz w:val="22"/>
          <w:szCs w:val="22"/>
        </w:rPr>
      </w:pPr>
      <w:r w:rsidRPr="007B72C4">
        <w:rPr>
          <w:rFonts w:asciiTheme="majorHAnsi" w:hAnsiTheme="majorHAnsi" w:cstheme="majorHAnsi"/>
          <w:sz w:val="22"/>
          <w:szCs w:val="22"/>
        </w:rPr>
        <w:t xml:space="preserve">Teaching children to cough or sneeze into their sleeved arm or cover their nose and mouth with a tissue. Throw away the tissue after they use it and wash hands. </w:t>
      </w:r>
    </w:p>
    <w:p w14:paraId="5B4A593C" w14:textId="77777777" w:rsidR="00E7598E" w:rsidRPr="007B72C4" w:rsidRDefault="00E7598E" w:rsidP="00E7598E">
      <w:pPr>
        <w:numPr>
          <w:ilvl w:val="0"/>
          <w:numId w:val="17"/>
        </w:numPr>
        <w:spacing w:after="0"/>
        <w:rPr>
          <w:rFonts w:asciiTheme="majorHAnsi" w:hAnsiTheme="majorHAnsi" w:cstheme="majorHAnsi"/>
          <w:sz w:val="22"/>
          <w:szCs w:val="22"/>
        </w:rPr>
      </w:pPr>
      <w:r w:rsidRPr="007B72C4">
        <w:rPr>
          <w:rFonts w:asciiTheme="majorHAnsi" w:hAnsiTheme="majorHAnsi" w:cstheme="majorHAnsi"/>
          <w:sz w:val="22"/>
          <w:szCs w:val="22"/>
        </w:rPr>
        <w:t xml:space="preserve">Avoid touching their eyes, nose, or mouth. </w:t>
      </w:r>
    </w:p>
    <w:p w14:paraId="4E4E3434" w14:textId="77777777" w:rsidR="00E7598E" w:rsidRPr="007B72C4" w:rsidRDefault="00E7598E" w:rsidP="00E7598E">
      <w:pPr>
        <w:numPr>
          <w:ilvl w:val="0"/>
          <w:numId w:val="17"/>
        </w:numPr>
        <w:spacing w:after="0"/>
        <w:rPr>
          <w:rFonts w:asciiTheme="majorHAnsi" w:hAnsiTheme="majorHAnsi" w:cstheme="majorHAnsi"/>
          <w:sz w:val="22"/>
          <w:szCs w:val="22"/>
        </w:rPr>
      </w:pPr>
      <w:r w:rsidRPr="007B72C4">
        <w:rPr>
          <w:rFonts w:asciiTheme="majorHAnsi" w:hAnsiTheme="majorHAnsi" w:cstheme="majorHAnsi"/>
          <w:sz w:val="22"/>
          <w:szCs w:val="22"/>
        </w:rPr>
        <w:t xml:space="preserve">Washing their hands frequently and for at least 20 seconds with soap and water, especially after they cough or sneeze; an alcohol-based hand rub can be used if soap and water are not nearby. </w:t>
      </w:r>
    </w:p>
    <w:p w14:paraId="29358DD4" w14:textId="77777777" w:rsidR="00E7598E" w:rsidRPr="007B72C4" w:rsidRDefault="00E7598E" w:rsidP="00E7598E">
      <w:pPr>
        <w:numPr>
          <w:ilvl w:val="0"/>
          <w:numId w:val="17"/>
        </w:numPr>
        <w:spacing w:after="0"/>
        <w:rPr>
          <w:rFonts w:asciiTheme="majorHAnsi" w:hAnsiTheme="majorHAnsi" w:cstheme="majorHAnsi"/>
          <w:sz w:val="22"/>
          <w:szCs w:val="22"/>
        </w:rPr>
      </w:pPr>
      <w:r w:rsidRPr="007B72C4">
        <w:rPr>
          <w:rFonts w:asciiTheme="majorHAnsi" w:hAnsiTheme="majorHAnsi" w:cstheme="majorHAnsi"/>
          <w:sz w:val="22"/>
          <w:szCs w:val="22"/>
        </w:rPr>
        <w:t>Avoid sharing cups and eating utensils with others.</w:t>
      </w:r>
    </w:p>
    <w:p w14:paraId="068EB6D1" w14:textId="77777777" w:rsidR="00E7598E" w:rsidRPr="007B72C4" w:rsidRDefault="00E7598E" w:rsidP="00E7598E">
      <w:pPr>
        <w:numPr>
          <w:ilvl w:val="0"/>
          <w:numId w:val="17"/>
        </w:numPr>
        <w:spacing w:after="0"/>
        <w:rPr>
          <w:rFonts w:asciiTheme="majorHAnsi" w:hAnsiTheme="majorHAnsi" w:cstheme="majorHAnsi"/>
          <w:sz w:val="22"/>
          <w:szCs w:val="22"/>
        </w:rPr>
      </w:pPr>
      <w:r w:rsidRPr="007B72C4">
        <w:rPr>
          <w:rFonts w:asciiTheme="majorHAnsi" w:hAnsiTheme="majorHAnsi" w:cstheme="majorHAnsi"/>
          <w:sz w:val="22"/>
          <w:szCs w:val="22"/>
        </w:rPr>
        <w:t xml:space="preserve">Serving meals family style will be avoided. </w:t>
      </w:r>
    </w:p>
    <w:p w14:paraId="2C081744" w14:textId="69382075" w:rsidR="00E7598E" w:rsidRPr="00E7598E" w:rsidRDefault="00E7598E" w:rsidP="00E7598E">
      <w:pPr>
        <w:numPr>
          <w:ilvl w:val="0"/>
          <w:numId w:val="17"/>
        </w:numPr>
        <w:spacing w:after="0"/>
        <w:rPr>
          <w:rFonts w:asciiTheme="majorHAnsi" w:hAnsiTheme="majorHAnsi" w:cstheme="majorHAnsi"/>
          <w:sz w:val="22"/>
          <w:szCs w:val="22"/>
        </w:rPr>
      </w:pPr>
      <w:r w:rsidRPr="007B72C4">
        <w:rPr>
          <w:rFonts w:asciiTheme="majorHAnsi" w:hAnsiTheme="majorHAnsi" w:cstheme="majorHAnsi"/>
          <w:sz w:val="22"/>
          <w:szCs w:val="22"/>
        </w:rPr>
        <w:t>When napping efforts will be made to keep cots 6 feet apart.</w:t>
      </w:r>
    </w:p>
    <w:p w14:paraId="29422AE1" w14:textId="77777777" w:rsidR="00E7598E" w:rsidRPr="007B72C4" w:rsidRDefault="00E7598E" w:rsidP="00E7598E">
      <w:pPr>
        <w:spacing w:after="0"/>
        <w:rPr>
          <w:rFonts w:asciiTheme="majorHAnsi" w:hAnsiTheme="majorHAnsi" w:cstheme="majorHAnsi"/>
          <w:sz w:val="22"/>
          <w:szCs w:val="22"/>
        </w:rPr>
      </w:pPr>
    </w:p>
    <w:p w14:paraId="4D714D0A" w14:textId="77777777" w:rsidR="00E7598E" w:rsidRPr="007B72C4" w:rsidRDefault="00E7598E" w:rsidP="00E7598E">
      <w:pPr>
        <w:spacing w:after="0"/>
        <w:rPr>
          <w:rFonts w:asciiTheme="majorHAnsi" w:hAnsiTheme="majorHAnsi" w:cstheme="majorHAnsi"/>
          <w:sz w:val="22"/>
          <w:szCs w:val="22"/>
        </w:rPr>
      </w:pPr>
      <w:r w:rsidRPr="007B72C4">
        <w:rPr>
          <w:rFonts w:asciiTheme="majorHAnsi" w:hAnsiTheme="majorHAnsi" w:cstheme="majorHAnsi"/>
          <w:sz w:val="22"/>
          <w:szCs w:val="22"/>
        </w:rPr>
        <w:t xml:space="preserve">We understand this is a challenging time for all of you, but especially the children, below are useful links in helping children cope and understand the world around them. </w:t>
      </w:r>
    </w:p>
    <w:p w14:paraId="0EA56176" w14:textId="77777777" w:rsidR="00E7598E" w:rsidRPr="00E7598E" w:rsidRDefault="00E7598E" w:rsidP="00E7598E">
      <w:pPr>
        <w:rPr>
          <w:rFonts w:asciiTheme="majorHAnsi" w:hAnsiTheme="majorHAnsi" w:cstheme="majorHAnsi"/>
          <w:sz w:val="22"/>
          <w:szCs w:val="22"/>
        </w:rPr>
      </w:pPr>
    </w:p>
    <w:p w14:paraId="6C3C5AD6" w14:textId="77777777" w:rsidR="00EB6826" w:rsidRPr="00E7598E" w:rsidRDefault="00EB6826" w:rsidP="008606AB">
      <w:pPr>
        <w:rPr>
          <w:rFonts w:asciiTheme="majorHAnsi" w:hAnsiTheme="majorHAnsi" w:cstheme="majorHAnsi"/>
          <w:sz w:val="22"/>
          <w:szCs w:val="22"/>
        </w:rPr>
      </w:pPr>
    </w:p>
    <w:sectPr w:rsidR="00EB6826" w:rsidRPr="00E7598E" w:rsidSect="004609FE">
      <w:headerReference w:type="default" r:id="rId41"/>
      <w:footerReference w:type="default" r:id="rId42"/>
      <w:headerReference w:type="first" r:id="rId43"/>
      <w:pgSz w:w="12240" w:h="15840" w:code="1"/>
      <w:pgMar w:top="1411" w:right="1411" w:bottom="850" w:left="1411" w:header="706"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8BB03" w14:textId="77777777" w:rsidR="00897232" w:rsidRDefault="00897232" w:rsidP="008606AB">
      <w:r>
        <w:separator/>
      </w:r>
    </w:p>
  </w:endnote>
  <w:endnote w:type="continuationSeparator" w:id="0">
    <w:p w14:paraId="3C5F6FCA" w14:textId="77777777" w:rsidR="00897232" w:rsidRDefault="00897232" w:rsidP="0086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53E1A" w14:textId="47387DE1" w:rsidR="008D187A" w:rsidRPr="00E81B4B" w:rsidRDefault="004E39FD" w:rsidP="00E81B4B">
    <w:pPr>
      <w:pStyle w:val="Footer"/>
    </w:pPr>
    <w:r>
      <w:tab/>
    </w:r>
    <w:r>
      <w:tab/>
    </w:r>
    <w:sdt>
      <w:sdtPr>
        <w:id w:val="1328789105"/>
        <w:docPartObj>
          <w:docPartGallery w:val="Page Numbers (Bottom of Page)"/>
          <w:docPartUnique/>
        </w:docPartObj>
      </w:sdtPr>
      <w:sdtEndPr/>
      <w:sdtContent>
        <w:r w:rsidR="00B9660E" w:rsidRPr="00AD010B">
          <w:rPr>
            <w:rStyle w:val="PageNumber"/>
            <w:noProof/>
            <w:highlight w:val="lightGray"/>
          </w:rPr>
          <mc:AlternateContent>
            <mc:Choice Requires="wps">
              <w:drawing>
                <wp:anchor distT="0" distB="0" distL="114300" distR="114300" simplePos="0" relativeHeight="251659264" behindDoc="1" locked="0" layoutInCell="1" allowOverlap="1" wp14:anchorId="2CAD3926" wp14:editId="0C762F6A">
                  <wp:simplePos x="0" y="0"/>
                  <wp:positionH relativeFrom="page">
                    <wp:align>center</wp:align>
                  </wp:positionH>
                  <wp:positionV relativeFrom="page">
                    <wp:align>bottom</wp:align>
                  </wp:positionV>
                  <wp:extent cx="7596000" cy="644400"/>
                  <wp:effectExtent l="0" t="0" r="2540" b="381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96000" cy="644400"/>
                          </a:xfrm>
                          <a:prstGeom prst="rect">
                            <a:avLst/>
                          </a:prstGeom>
                          <a:solidFill>
                            <a:srgbClr val="D3D3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0BD96CA3" id="Rectangle 7" o:spid="_x0000_s1026" style="position:absolute;margin-left:0;margin-top:0;width:598.1pt;height:50.75pt;z-index:-251657216;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" fillcolor="#d3d3d3" stroked="f" strokeweight="1pt">
                  <w10:wrap anchorx="page" anchory="page"/>
                </v:rect>
              </w:pict>
            </mc:Fallback>
          </mc:AlternateContent>
        </w:r>
        <w:r w:rsidR="00D359E1" w:rsidRPr="00AD010B">
          <w:rPr>
            <w:rStyle w:val="PageNumber"/>
            <w:highlight w:val="lightGray"/>
          </w:rPr>
          <w:fldChar w:fldCharType="begin"/>
        </w:r>
        <w:r w:rsidR="00D359E1" w:rsidRPr="00AD010B">
          <w:rPr>
            <w:rStyle w:val="PageNumber"/>
            <w:highlight w:val="lightGray"/>
          </w:rPr>
          <w:instrText xml:space="preserve"> PAGE   \* MERGEFORMAT </w:instrText>
        </w:r>
        <w:r w:rsidR="00D359E1" w:rsidRPr="00AD010B">
          <w:rPr>
            <w:rStyle w:val="PageNumber"/>
            <w:highlight w:val="lightGray"/>
          </w:rPr>
          <w:fldChar w:fldCharType="separate"/>
        </w:r>
        <w:r w:rsidR="00D359E1" w:rsidRPr="00AD010B">
          <w:rPr>
            <w:rStyle w:val="PageNumber"/>
            <w:highlight w:val="lightGray"/>
          </w:rPr>
          <w:t>1</w:t>
        </w:r>
        <w:r w:rsidR="00D359E1" w:rsidRPr="00AD010B">
          <w:rPr>
            <w:rStyle w:val="PageNumber"/>
            <w:highlight w:val="lightGray"/>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98271" w14:textId="77777777" w:rsidR="00897232" w:rsidRDefault="00897232" w:rsidP="008606AB">
      <w:r>
        <w:separator/>
      </w:r>
    </w:p>
  </w:footnote>
  <w:footnote w:type="continuationSeparator" w:id="0">
    <w:p w14:paraId="6996D480" w14:textId="77777777" w:rsidR="00897232" w:rsidRDefault="00897232" w:rsidP="00860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FFE07" w14:textId="77777777" w:rsidR="0030312F" w:rsidRDefault="0030312F">
    <w:pPr>
      <w:pStyle w:val="Header"/>
    </w:pPr>
    <w:r>
      <w:rPr>
        <w:noProof/>
      </w:rPr>
      <mc:AlternateContent>
        <mc:Choice Requires="wps">
          <w:drawing>
            <wp:anchor distT="0" distB="0" distL="114300" distR="114300" simplePos="0" relativeHeight="251658239" behindDoc="1" locked="0" layoutInCell="1" allowOverlap="1" wp14:anchorId="0F2B8373" wp14:editId="135E88A7">
              <wp:simplePos x="0" y="0"/>
              <wp:positionH relativeFrom="page">
                <wp:align>center</wp:align>
              </wp:positionH>
              <wp:positionV relativeFrom="page">
                <wp:align>center</wp:align>
              </wp:positionV>
              <wp:extent cx="7343775" cy="10325100"/>
              <wp:effectExtent l="114300" t="114300" r="133350" b="13335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43775" cy="10325100"/>
                      </a:xfrm>
                      <a:prstGeom prst="rect">
                        <a:avLst/>
                      </a:prstGeom>
                      <a:noFill/>
                      <a:ln w="254000">
                        <a:solidFill>
                          <a:srgbClr val="D3D3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39223428" id="Rectangle 15" o:spid="_x0000_s1026" style="position:absolute;margin-left:0;margin-top:0;width:578.25pt;height:813pt;z-index:-251658241;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" filled="f" strokecolor="#d3d3d3" strokeweight="20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D2A87" w14:textId="77777777" w:rsidR="00FA2A95" w:rsidRDefault="00FA2A95">
    <w:pPr>
      <w:pStyle w:val="Header"/>
    </w:pPr>
    <w:r>
      <w:rPr>
        <w:noProof/>
      </w:rPr>
      <mc:AlternateContent>
        <mc:Choice Requires="wps">
          <w:drawing>
            <wp:anchor distT="0" distB="0" distL="114300" distR="114300" simplePos="0" relativeHeight="251661312" behindDoc="1" locked="0" layoutInCell="1" allowOverlap="1" wp14:anchorId="2D05A95C" wp14:editId="4D3EFC92">
              <wp:simplePos x="0" y="0"/>
              <wp:positionH relativeFrom="page">
                <wp:align>center</wp:align>
              </wp:positionH>
              <wp:positionV relativeFrom="page">
                <wp:align>center</wp:align>
              </wp:positionV>
              <wp:extent cx="7308000" cy="10440000"/>
              <wp:effectExtent l="114300" t="114300" r="133350" b="13335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08000" cy="10440000"/>
                      </a:xfrm>
                      <a:prstGeom prst="rect">
                        <a:avLst/>
                      </a:prstGeom>
                      <a:noFill/>
                      <a:ln w="254000">
                        <a:solidFill>
                          <a:srgbClr val="D3D3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3FDA1B27" id="Rectangle 16" o:spid="_x0000_s1026" style="position:absolute;margin-left:0;margin-top:0;width:575.45pt;height:822.05pt;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" filled="f" strokecolor="#d3d3d3" strokeweight="20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87C6F8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D02BC2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453E6B"/>
    <w:multiLevelType w:val="hybridMultilevel"/>
    <w:tmpl w:val="97FC40C2"/>
    <w:lvl w:ilvl="0" w:tplc="D91A452E">
      <w:start w:val="1"/>
      <w:numFmt w:val="bullet"/>
      <w:lvlText w:val=""/>
      <w:lvlJc w:val="left"/>
      <w:pPr>
        <w:ind w:left="720" w:hanging="360"/>
      </w:pPr>
      <w:rPr>
        <w:rFonts w:ascii="Symbol" w:hAnsi="Symbol" w:hint="default"/>
      </w:rPr>
    </w:lvl>
    <w:lvl w:ilvl="1" w:tplc="5BC64D36">
      <w:start w:val="1"/>
      <w:numFmt w:val="bullet"/>
      <w:lvlText w:val="o"/>
      <w:lvlJc w:val="left"/>
      <w:pPr>
        <w:ind w:left="1440" w:hanging="360"/>
      </w:pPr>
      <w:rPr>
        <w:rFonts w:ascii="Courier New" w:hAnsi="Courier New" w:hint="default"/>
      </w:rPr>
    </w:lvl>
    <w:lvl w:ilvl="2" w:tplc="9F3E7B72">
      <w:start w:val="1"/>
      <w:numFmt w:val="bullet"/>
      <w:lvlText w:val=""/>
      <w:lvlJc w:val="left"/>
      <w:pPr>
        <w:ind w:left="2160" w:hanging="360"/>
      </w:pPr>
      <w:rPr>
        <w:rFonts w:ascii="Wingdings" w:hAnsi="Wingdings" w:hint="default"/>
      </w:rPr>
    </w:lvl>
    <w:lvl w:ilvl="3" w:tplc="62665F4E">
      <w:start w:val="1"/>
      <w:numFmt w:val="bullet"/>
      <w:lvlText w:val=""/>
      <w:lvlJc w:val="left"/>
      <w:pPr>
        <w:ind w:left="2880" w:hanging="360"/>
      </w:pPr>
      <w:rPr>
        <w:rFonts w:ascii="Symbol" w:hAnsi="Symbol" w:hint="default"/>
      </w:rPr>
    </w:lvl>
    <w:lvl w:ilvl="4" w:tplc="8DE2835C">
      <w:start w:val="1"/>
      <w:numFmt w:val="bullet"/>
      <w:lvlText w:val="o"/>
      <w:lvlJc w:val="left"/>
      <w:pPr>
        <w:ind w:left="3600" w:hanging="360"/>
      </w:pPr>
      <w:rPr>
        <w:rFonts w:ascii="Courier New" w:hAnsi="Courier New" w:hint="default"/>
      </w:rPr>
    </w:lvl>
    <w:lvl w:ilvl="5" w:tplc="001EB5FC">
      <w:start w:val="1"/>
      <w:numFmt w:val="bullet"/>
      <w:lvlText w:val=""/>
      <w:lvlJc w:val="left"/>
      <w:pPr>
        <w:ind w:left="4320" w:hanging="360"/>
      </w:pPr>
      <w:rPr>
        <w:rFonts w:ascii="Wingdings" w:hAnsi="Wingdings" w:hint="default"/>
      </w:rPr>
    </w:lvl>
    <w:lvl w:ilvl="6" w:tplc="30A21B9E">
      <w:start w:val="1"/>
      <w:numFmt w:val="bullet"/>
      <w:lvlText w:val=""/>
      <w:lvlJc w:val="left"/>
      <w:pPr>
        <w:ind w:left="5040" w:hanging="360"/>
      </w:pPr>
      <w:rPr>
        <w:rFonts w:ascii="Symbol" w:hAnsi="Symbol" w:hint="default"/>
      </w:rPr>
    </w:lvl>
    <w:lvl w:ilvl="7" w:tplc="F6641DA0">
      <w:start w:val="1"/>
      <w:numFmt w:val="bullet"/>
      <w:lvlText w:val="o"/>
      <w:lvlJc w:val="left"/>
      <w:pPr>
        <w:ind w:left="5760" w:hanging="360"/>
      </w:pPr>
      <w:rPr>
        <w:rFonts w:ascii="Courier New" w:hAnsi="Courier New" w:hint="default"/>
      </w:rPr>
    </w:lvl>
    <w:lvl w:ilvl="8" w:tplc="F59E41C8">
      <w:start w:val="1"/>
      <w:numFmt w:val="bullet"/>
      <w:lvlText w:val=""/>
      <w:lvlJc w:val="left"/>
      <w:pPr>
        <w:ind w:left="6480" w:hanging="360"/>
      </w:pPr>
      <w:rPr>
        <w:rFonts w:ascii="Wingdings" w:hAnsi="Wingdings" w:hint="default"/>
      </w:rPr>
    </w:lvl>
  </w:abstractNum>
  <w:abstractNum w:abstractNumId="3" w15:restartNumberingAfterBreak="0">
    <w:nsid w:val="12B97E32"/>
    <w:multiLevelType w:val="multilevel"/>
    <w:tmpl w:val="0B2AB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634E3"/>
    <w:multiLevelType w:val="hybridMultilevel"/>
    <w:tmpl w:val="5DEEE3D4"/>
    <w:lvl w:ilvl="0" w:tplc="D650783E">
      <w:start w:val="1"/>
      <w:numFmt w:val="bullet"/>
      <w:lvlText w:val=""/>
      <w:lvlJc w:val="left"/>
      <w:pPr>
        <w:ind w:left="720" w:hanging="360"/>
      </w:pPr>
      <w:rPr>
        <w:rFonts w:ascii="Symbol" w:hAnsi="Symbol" w:hint="default"/>
      </w:rPr>
    </w:lvl>
    <w:lvl w:ilvl="1" w:tplc="4D24B870">
      <w:start w:val="1"/>
      <w:numFmt w:val="bullet"/>
      <w:lvlText w:val="o"/>
      <w:lvlJc w:val="left"/>
      <w:pPr>
        <w:ind w:left="1440" w:hanging="360"/>
      </w:pPr>
      <w:rPr>
        <w:rFonts w:ascii="Courier New" w:hAnsi="Courier New" w:hint="default"/>
      </w:rPr>
    </w:lvl>
    <w:lvl w:ilvl="2" w:tplc="55E0F7D8">
      <w:start w:val="1"/>
      <w:numFmt w:val="bullet"/>
      <w:lvlText w:val=""/>
      <w:lvlJc w:val="left"/>
      <w:pPr>
        <w:ind w:left="2160" w:hanging="360"/>
      </w:pPr>
      <w:rPr>
        <w:rFonts w:ascii="Wingdings" w:hAnsi="Wingdings" w:hint="default"/>
      </w:rPr>
    </w:lvl>
    <w:lvl w:ilvl="3" w:tplc="DA8A8768">
      <w:start w:val="1"/>
      <w:numFmt w:val="bullet"/>
      <w:lvlText w:val=""/>
      <w:lvlJc w:val="left"/>
      <w:pPr>
        <w:ind w:left="2880" w:hanging="360"/>
      </w:pPr>
      <w:rPr>
        <w:rFonts w:ascii="Symbol" w:hAnsi="Symbol" w:hint="default"/>
      </w:rPr>
    </w:lvl>
    <w:lvl w:ilvl="4" w:tplc="020AB2CA">
      <w:start w:val="1"/>
      <w:numFmt w:val="bullet"/>
      <w:lvlText w:val="o"/>
      <w:lvlJc w:val="left"/>
      <w:pPr>
        <w:ind w:left="3600" w:hanging="360"/>
      </w:pPr>
      <w:rPr>
        <w:rFonts w:ascii="Courier New" w:hAnsi="Courier New" w:hint="default"/>
      </w:rPr>
    </w:lvl>
    <w:lvl w:ilvl="5" w:tplc="820477E8">
      <w:start w:val="1"/>
      <w:numFmt w:val="bullet"/>
      <w:lvlText w:val=""/>
      <w:lvlJc w:val="left"/>
      <w:pPr>
        <w:ind w:left="4320" w:hanging="360"/>
      </w:pPr>
      <w:rPr>
        <w:rFonts w:ascii="Wingdings" w:hAnsi="Wingdings" w:hint="default"/>
      </w:rPr>
    </w:lvl>
    <w:lvl w:ilvl="6" w:tplc="6DE465EE">
      <w:start w:val="1"/>
      <w:numFmt w:val="bullet"/>
      <w:lvlText w:val=""/>
      <w:lvlJc w:val="left"/>
      <w:pPr>
        <w:ind w:left="5040" w:hanging="360"/>
      </w:pPr>
      <w:rPr>
        <w:rFonts w:ascii="Symbol" w:hAnsi="Symbol" w:hint="default"/>
      </w:rPr>
    </w:lvl>
    <w:lvl w:ilvl="7" w:tplc="B2DE8124">
      <w:start w:val="1"/>
      <w:numFmt w:val="bullet"/>
      <w:lvlText w:val="o"/>
      <w:lvlJc w:val="left"/>
      <w:pPr>
        <w:ind w:left="5760" w:hanging="360"/>
      </w:pPr>
      <w:rPr>
        <w:rFonts w:ascii="Courier New" w:hAnsi="Courier New" w:hint="default"/>
      </w:rPr>
    </w:lvl>
    <w:lvl w:ilvl="8" w:tplc="B10EE60A">
      <w:start w:val="1"/>
      <w:numFmt w:val="bullet"/>
      <w:lvlText w:val=""/>
      <w:lvlJc w:val="left"/>
      <w:pPr>
        <w:ind w:left="6480" w:hanging="360"/>
      </w:pPr>
      <w:rPr>
        <w:rFonts w:ascii="Wingdings" w:hAnsi="Wingdings" w:hint="default"/>
      </w:rPr>
    </w:lvl>
  </w:abstractNum>
  <w:abstractNum w:abstractNumId="5" w15:restartNumberingAfterBreak="0">
    <w:nsid w:val="1CAD545C"/>
    <w:multiLevelType w:val="hybridMultilevel"/>
    <w:tmpl w:val="4C44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2543B"/>
    <w:multiLevelType w:val="hybridMultilevel"/>
    <w:tmpl w:val="598A5910"/>
    <w:lvl w:ilvl="0" w:tplc="3CDAFFBC">
      <w:start w:val="1"/>
      <w:numFmt w:val="bullet"/>
      <w:lvlText w:val=""/>
      <w:lvlJc w:val="left"/>
      <w:pPr>
        <w:ind w:left="720" w:hanging="360"/>
      </w:pPr>
      <w:rPr>
        <w:rFonts w:ascii="Symbol" w:hAnsi="Symbol" w:hint="default"/>
      </w:rPr>
    </w:lvl>
    <w:lvl w:ilvl="1" w:tplc="588C5BF6">
      <w:start w:val="1"/>
      <w:numFmt w:val="bullet"/>
      <w:lvlText w:val="o"/>
      <w:lvlJc w:val="left"/>
      <w:pPr>
        <w:ind w:left="1440" w:hanging="360"/>
      </w:pPr>
      <w:rPr>
        <w:rFonts w:ascii="Courier New" w:hAnsi="Courier New" w:hint="default"/>
      </w:rPr>
    </w:lvl>
    <w:lvl w:ilvl="2" w:tplc="44D0527C">
      <w:start w:val="1"/>
      <w:numFmt w:val="bullet"/>
      <w:lvlText w:val=""/>
      <w:lvlJc w:val="left"/>
      <w:pPr>
        <w:ind w:left="2160" w:hanging="360"/>
      </w:pPr>
      <w:rPr>
        <w:rFonts w:ascii="Wingdings" w:hAnsi="Wingdings" w:hint="default"/>
      </w:rPr>
    </w:lvl>
    <w:lvl w:ilvl="3" w:tplc="C6903548">
      <w:start w:val="1"/>
      <w:numFmt w:val="bullet"/>
      <w:lvlText w:val=""/>
      <w:lvlJc w:val="left"/>
      <w:pPr>
        <w:ind w:left="2880" w:hanging="360"/>
      </w:pPr>
      <w:rPr>
        <w:rFonts w:ascii="Symbol" w:hAnsi="Symbol" w:hint="default"/>
      </w:rPr>
    </w:lvl>
    <w:lvl w:ilvl="4" w:tplc="68447404">
      <w:start w:val="1"/>
      <w:numFmt w:val="bullet"/>
      <w:lvlText w:val="o"/>
      <w:lvlJc w:val="left"/>
      <w:pPr>
        <w:ind w:left="3600" w:hanging="360"/>
      </w:pPr>
      <w:rPr>
        <w:rFonts w:ascii="Courier New" w:hAnsi="Courier New" w:hint="default"/>
      </w:rPr>
    </w:lvl>
    <w:lvl w:ilvl="5" w:tplc="1CB23C66">
      <w:start w:val="1"/>
      <w:numFmt w:val="bullet"/>
      <w:lvlText w:val=""/>
      <w:lvlJc w:val="left"/>
      <w:pPr>
        <w:ind w:left="4320" w:hanging="360"/>
      </w:pPr>
      <w:rPr>
        <w:rFonts w:ascii="Wingdings" w:hAnsi="Wingdings" w:hint="default"/>
      </w:rPr>
    </w:lvl>
    <w:lvl w:ilvl="6" w:tplc="7AB62E74">
      <w:start w:val="1"/>
      <w:numFmt w:val="bullet"/>
      <w:lvlText w:val=""/>
      <w:lvlJc w:val="left"/>
      <w:pPr>
        <w:ind w:left="5040" w:hanging="360"/>
      </w:pPr>
      <w:rPr>
        <w:rFonts w:ascii="Symbol" w:hAnsi="Symbol" w:hint="default"/>
      </w:rPr>
    </w:lvl>
    <w:lvl w:ilvl="7" w:tplc="5CC8BF3A">
      <w:start w:val="1"/>
      <w:numFmt w:val="bullet"/>
      <w:lvlText w:val="o"/>
      <w:lvlJc w:val="left"/>
      <w:pPr>
        <w:ind w:left="5760" w:hanging="360"/>
      </w:pPr>
      <w:rPr>
        <w:rFonts w:ascii="Courier New" w:hAnsi="Courier New" w:hint="default"/>
      </w:rPr>
    </w:lvl>
    <w:lvl w:ilvl="8" w:tplc="B0FAF19C">
      <w:start w:val="1"/>
      <w:numFmt w:val="bullet"/>
      <w:lvlText w:val=""/>
      <w:lvlJc w:val="left"/>
      <w:pPr>
        <w:ind w:left="6480" w:hanging="360"/>
      </w:pPr>
      <w:rPr>
        <w:rFonts w:ascii="Wingdings" w:hAnsi="Wingdings" w:hint="default"/>
      </w:rPr>
    </w:lvl>
  </w:abstractNum>
  <w:abstractNum w:abstractNumId="7" w15:restartNumberingAfterBreak="0">
    <w:nsid w:val="22066DF0"/>
    <w:multiLevelType w:val="multilevel"/>
    <w:tmpl w:val="E424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CD1011"/>
    <w:multiLevelType w:val="hybridMultilevel"/>
    <w:tmpl w:val="16DEC4F6"/>
    <w:lvl w:ilvl="0" w:tplc="04090001">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E1162"/>
    <w:multiLevelType w:val="hybridMultilevel"/>
    <w:tmpl w:val="411E9FAA"/>
    <w:lvl w:ilvl="0" w:tplc="B15ED942">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863BE"/>
    <w:multiLevelType w:val="hybridMultilevel"/>
    <w:tmpl w:val="9122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2512D"/>
    <w:multiLevelType w:val="hybridMultilevel"/>
    <w:tmpl w:val="D6F280EC"/>
    <w:lvl w:ilvl="0" w:tplc="514C5C64">
      <w:start w:val="1"/>
      <w:numFmt w:val="bullet"/>
      <w:lvlText w:val=""/>
      <w:lvlJc w:val="left"/>
      <w:pPr>
        <w:ind w:left="720" w:hanging="360"/>
      </w:pPr>
      <w:rPr>
        <w:rFonts w:ascii="Symbol" w:hAnsi="Symbol" w:hint="default"/>
      </w:rPr>
    </w:lvl>
    <w:lvl w:ilvl="1" w:tplc="00A6194C">
      <w:start w:val="1"/>
      <w:numFmt w:val="bullet"/>
      <w:lvlText w:val=""/>
      <w:lvlJc w:val="left"/>
      <w:pPr>
        <w:ind w:left="1440" w:hanging="360"/>
      </w:pPr>
      <w:rPr>
        <w:rFonts w:ascii="Symbol" w:hAnsi="Symbol" w:hint="default"/>
      </w:rPr>
    </w:lvl>
    <w:lvl w:ilvl="2" w:tplc="01EC1704">
      <w:start w:val="1"/>
      <w:numFmt w:val="bullet"/>
      <w:lvlText w:val=""/>
      <w:lvlJc w:val="left"/>
      <w:pPr>
        <w:ind w:left="2160" w:hanging="360"/>
      </w:pPr>
      <w:rPr>
        <w:rFonts w:ascii="Wingdings" w:hAnsi="Wingdings" w:hint="default"/>
      </w:rPr>
    </w:lvl>
    <w:lvl w:ilvl="3" w:tplc="62DC21FE">
      <w:start w:val="1"/>
      <w:numFmt w:val="bullet"/>
      <w:lvlText w:val=""/>
      <w:lvlJc w:val="left"/>
      <w:pPr>
        <w:ind w:left="2880" w:hanging="360"/>
      </w:pPr>
      <w:rPr>
        <w:rFonts w:ascii="Symbol" w:hAnsi="Symbol" w:hint="default"/>
      </w:rPr>
    </w:lvl>
    <w:lvl w:ilvl="4" w:tplc="53C639C0">
      <w:start w:val="1"/>
      <w:numFmt w:val="bullet"/>
      <w:lvlText w:val="o"/>
      <w:lvlJc w:val="left"/>
      <w:pPr>
        <w:ind w:left="3600" w:hanging="360"/>
      </w:pPr>
      <w:rPr>
        <w:rFonts w:ascii="Courier New" w:hAnsi="Courier New" w:hint="default"/>
      </w:rPr>
    </w:lvl>
    <w:lvl w:ilvl="5" w:tplc="C6264EE0">
      <w:start w:val="1"/>
      <w:numFmt w:val="bullet"/>
      <w:lvlText w:val=""/>
      <w:lvlJc w:val="left"/>
      <w:pPr>
        <w:ind w:left="4320" w:hanging="360"/>
      </w:pPr>
      <w:rPr>
        <w:rFonts w:ascii="Wingdings" w:hAnsi="Wingdings" w:hint="default"/>
      </w:rPr>
    </w:lvl>
    <w:lvl w:ilvl="6" w:tplc="79CAA814">
      <w:start w:val="1"/>
      <w:numFmt w:val="bullet"/>
      <w:lvlText w:val=""/>
      <w:lvlJc w:val="left"/>
      <w:pPr>
        <w:ind w:left="5040" w:hanging="360"/>
      </w:pPr>
      <w:rPr>
        <w:rFonts w:ascii="Symbol" w:hAnsi="Symbol" w:hint="default"/>
      </w:rPr>
    </w:lvl>
    <w:lvl w:ilvl="7" w:tplc="93CA1AF4">
      <w:start w:val="1"/>
      <w:numFmt w:val="bullet"/>
      <w:lvlText w:val="o"/>
      <w:lvlJc w:val="left"/>
      <w:pPr>
        <w:ind w:left="5760" w:hanging="360"/>
      </w:pPr>
      <w:rPr>
        <w:rFonts w:ascii="Courier New" w:hAnsi="Courier New" w:hint="default"/>
      </w:rPr>
    </w:lvl>
    <w:lvl w:ilvl="8" w:tplc="4C7C9AE4">
      <w:start w:val="1"/>
      <w:numFmt w:val="bullet"/>
      <w:lvlText w:val=""/>
      <w:lvlJc w:val="left"/>
      <w:pPr>
        <w:ind w:left="6480" w:hanging="360"/>
      </w:pPr>
      <w:rPr>
        <w:rFonts w:ascii="Wingdings" w:hAnsi="Wingdings" w:hint="default"/>
      </w:rPr>
    </w:lvl>
  </w:abstractNum>
  <w:abstractNum w:abstractNumId="12" w15:restartNumberingAfterBreak="0">
    <w:nsid w:val="36644963"/>
    <w:multiLevelType w:val="hybridMultilevel"/>
    <w:tmpl w:val="378A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F25E0"/>
    <w:multiLevelType w:val="hybridMultilevel"/>
    <w:tmpl w:val="7E888904"/>
    <w:lvl w:ilvl="0" w:tplc="04090001">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2517C"/>
    <w:multiLevelType w:val="multilevel"/>
    <w:tmpl w:val="B232C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7B3D9F"/>
    <w:multiLevelType w:val="hybridMultilevel"/>
    <w:tmpl w:val="8A043978"/>
    <w:lvl w:ilvl="0" w:tplc="31D2A296">
      <w:start w:val="1"/>
      <w:numFmt w:val="bullet"/>
      <w:lvlText w:val=""/>
      <w:lvlJc w:val="left"/>
      <w:pPr>
        <w:ind w:left="720" w:hanging="360"/>
      </w:pPr>
      <w:rPr>
        <w:rFonts w:ascii="Symbol" w:hAnsi="Symbol" w:hint="default"/>
      </w:rPr>
    </w:lvl>
    <w:lvl w:ilvl="1" w:tplc="DBEA5014">
      <w:start w:val="1"/>
      <w:numFmt w:val="bullet"/>
      <w:lvlText w:val="o"/>
      <w:lvlJc w:val="left"/>
      <w:pPr>
        <w:ind w:left="1440" w:hanging="360"/>
      </w:pPr>
      <w:rPr>
        <w:rFonts w:ascii="Courier New" w:hAnsi="Courier New" w:hint="default"/>
      </w:rPr>
    </w:lvl>
    <w:lvl w:ilvl="2" w:tplc="A404B974">
      <w:start w:val="1"/>
      <w:numFmt w:val="bullet"/>
      <w:lvlText w:val=""/>
      <w:lvlJc w:val="left"/>
      <w:pPr>
        <w:ind w:left="2160" w:hanging="360"/>
      </w:pPr>
      <w:rPr>
        <w:rFonts w:ascii="Wingdings" w:hAnsi="Wingdings" w:hint="default"/>
      </w:rPr>
    </w:lvl>
    <w:lvl w:ilvl="3" w:tplc="2CECCAAA">
      <w:start w:val="1"/>
      <w:numFmt w:val="bullet"/>
      <w:lvlText w:val=""/>
      <w:lvlJc w:val="left"/>
      <w:pPr>
        <w:ind w:left="2880" w:hanging="360"/>
      </w:pPr>
      <w:rPr>
        <w:rFonts w:ascii="Symbol" w:hAnsi="Symbol" w:hint="default"/>
      </w:rPr>
    </w:lvl>
    <w:lvl w:ilvl="4" w:tplc="9A02CF60">
      <w:start w:val="1"/>
      <w:numFmt w:val="bullet"/>
      <w:lvlText w:val="o"/>
      <w:lvlJc w:val="left"/>
      <w:pPr>
        <w:ind w:left="3600" w:hanging="360"/>
      </w:pPr>
      <w:rPr>
        <w:rFonts w:ascii="Courier New" w:hAnsi="Courier New" w:hint="default"/>
      </w:rPr>
    </w:lvl>
    <w:lvl w:ilvl="5" w:tplc="24A0675A">
      <w:start w:val="1"/>
      <w:numFmt w:val="bullet"/>
      <w:lvlText w:val=""/>
      <w:lvlJc w:val="left"/>
      <w:pPr>
        <w:ind w:left="4320" w:hanging="360"/>
      </w:pPr>
      <w:rPr>
        <w:rFonts w:ascii="Wingdings" w:hAnsi="Wingdings" w:hint="default"/>
      </w:rPr>
    </w:lvl>
    <w:lvl w:ilvl="6" w:tplc="7A2453A2">
      <w:start w:val="1"/>
      <w:numFmt w:val="bullet"/>
      <w:lvlText w:val=""/>
      <w:lvlJc w:val="left"/>
      <w:pPr>
        <w:ind w:left="5040" w:hanging="360"/>
      </w:pPr>
      <w:rPr>
        <w:rFonts w:ascii="Symbol" w:hAnsi="Symbol" w:hint="default"/>
      </w:rPr>
    </w:lvl>
    <w:lvl w:ilvl="7" w:tplc="F3FE1274">
      <w:start w:val="1"/>
      <w:numFmt w:val="bullet"/>
      <w:lvlText w:val="o"/>
      <w:lvlJc w:val="left"/>
      <w:pPr>
        <w:ind w:left="5760" w:hanging="360"/>
      </w:pPr>
      <w:rPr>
        <w:rFonts w:ascii="Courier New" w:hAnsi="Courier New" w:hint="default"/>
      </w:rPr>
    </w:lvl>
    <w:lvl w:ilvl="8" w:tplc="4C385826">
      <w:start w:val="1"/>
      <w:numFmt w:val="bullet"/>
      <w:lvlText w:val=""/>
      <w:lvlJc w:val="left"/>
      <w:pPr>
        <w:ind w:left="6480" w:hanging="360"/>
      </w:pPr>
      <w:rPr>
        <w:rFonts w:ascii="Wingdings" w:hAnsi="Wingdings" w:hint="default"/>
      </w:rPr>
    </w:lvl>
  </w:abstractNum>
  <w:abstractNum w:abstractNumId="16" w15:restartNumberingAfterBreak="0">
    <w:nsid w:val="3F402B62"/>
    <w:multiLevelType w:val="multilevel"/>
    <w:tmpl w:val="FFC82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6F0A38"/>
    <w:multiLevelType w:val="multilevel"/>
    <w:tmpl w:val="6E6E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C66EB"/>
    <w:multiLevelType w:val="hybridMultilevel"/>
    <w:tmpl w:val="B7DE6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54200"/>
    <w:multiLevelType w:val="hybridMultilevel"/>
    <w:tmpl w:val="861E933A"/>
    <w:lvl w:ilvl="0" w:tplc="88189F96">
      <w:start w:val="1"/>
      <w:numFmt w:val="bullet"/>
      <w:lvlText w:val=""/>
      <w:lvlJc w:val="left"/>
      <w:pPr>
        <w:ind w:left="720" w:hanging="360"/>
      </w:pPr>
      <w:rPr>
        <w:rFonts w:ascii="Symbol" w:hAnsi="Symbol" w:hint="default"/>
      </w:rPr>
    </w:lvl>
    <w:lvl w:ilvl="1" w:tplc="E4E028CE">
      <w:start w:val="1"/>
      <w:numFmt w:val="bullet"/>
      <w:lvlText w:val="o"/>
      <w:lvlJc w:val="left"/>
      <w:pPr>
        <w:ind w:left="1440" w:hanging="360"/>
      </w:pPr>
      <w:rPr>
        <w:rFonts w:ascii="Courier New" w:hAnsi="Courier New" w:hint="default"/>
      </w:rPr>
    </w:lvl>
    <w:lvl w:ilvl="2" w:tplc="E9C27436">
      <w:start w:val="1"/>
      <w:numFmt w:val="bullet"/>
      <w:lvlText w:val=""/>
      <w:lvlJc w:val="left"/>
      <w:pPr>
        <w:ind w:left="2160" w:hanging="360"/>
      </w:pPr>
      <w:rPr>
        <w:rFonts w:ascii="Wingdings" w:hAnsi="Wingdings" w:hint="default"/>
      </w:rPr>
    </w:lvl>
    <w:lvl w:ilvl="3" w:tplc="B4A01344">
      <w:start w:val="1"/>
      <w:numFmt w:val="bullet"/>
      <w:lvlText w:val=""/>
      <w:lvlJc w:val="left"/>
      <w:pPr>
        <w:ind w:left="2880" w:hanging="360"/>
      </w:pPr>
      <w:rPr>
        <w:rFonts w:ascii="Symbol" w:hAnsi="Symbol" w:hint="default"/>
      </w:rPr>
    </w:lvl>
    <w:lvl w:ilvl="4" w:tplc="8D9047FA">
      <w:start w:val="1"/>
      <w:numFmt w:val="bullet"/>
      <w:lvlText w:val="o"/>
      <w:lvlJc w:val="left"/>
      <w:pPr>
        <w:ind w:left="3600" w:hanging="360"/>
      </w:pPr>
      <w:rPr>
        <w:rFonts w:ascii="Courier New" w:hAnsi="Courier New" w:hint="default"/>
      </w:rPr>
    </w:lvl>
    <w:lvl w:ilvl="5" w:tplc="9C2E2D66">
      <w:start w:val="1"/>
      <w:numFmt w:val="bullet"/>
      <w:lvlText w:val=""/>
      <w:lvlJc w:val="left"/>
      <w:pPr>
        <w:ind w:left="4320" w:hanging="360"/>
      </w:pPr>
      <w:rPr>
        <w:rFonts w:ascii="Wingdings" w:hAnsi="Wingdings" w:hint="default"/>
      </w:rPr>
    </w:lvl>
    <w:lvl w:ilvl="6" w:tplc="21DEA0CE">
      <w:start w:val="1"/>
      <w:numFmt w:val="bullet"/>
      <w:lvlText w:val=""/>
      <w:lvlJc w:val="left"/>
      <w:pPr>
        <w:ind w:left="5040" w:hanging="360"/>
      </w:pPr>
      <w:rPr>
        <w:rFonts w:ascii="Symbol" w:hAnsi="Symbol" w:hint="default"/>
      </w:rPr>
    </w:lvl>
    <w:lvl w:ilvl="7" w:tplc="689A494C">
      <w:start w:val="1"/>
      <w:numFmt w:val="bullet"/>
      <w:lvlText w:val="o"/>
      <w:lvlJc w:val="left"/>
      <w:pPr>
        <w:ind w:left="5760" w:hanging="360"/>
      </w:pPr>
      <w:rPr>
        <w:rFonts w:ascii="Courier New" w:hAnsi="Courier New" w:hint="default"/>
      </w:rPr>
    </w:lvl>
    <w:lvl w:ilvl="8" w:tplc="60E827DA">
      <w:start w:val="1"/>
      <w:numFmt w:val="bullet"/>
      <w:lvlText w:val=""/>
      <w:lvlJc w:val="left"/>
      <w:pPr>
        <w:ind w:left="6480" w:hanging="360"/>
      </w:pPr>
      <w:rPr>
        <w:rFonts w:ascii="Wingdings" w:hAnsi="Wingdings" w:hint="default"/>
      </w:rPr>
    </w:lvl>
  </w:abstractNum>
  <w:abstractNum w:abstractNumId="20" w15:restartNumberingAfterBreak="0">
    <w:nsid w:val="4DED451A"/>
    <w:multiLevelType w:val="hybridMultilevel"/>
    <w:tmpl w:val="26CA6F1C"/>
    <w:lvl w:ilvl="0" w:tplc="F234400C">
      <w:start w:val="1"/>
      <w:numFmt w:val="bullet"/>
      <w:pStyle w:val="ListParagraph"/>
      <w:lvlText w:val=""/>
      <w:lvlJc w:val="left"/>
      <w:pPr>
        <w:ind w:left="1666" w:hanging="360"/>
      </w:pPr>
      <w:rPr>
        <w:rFonts w:ascii="Symbol" w:hAnsi="Symbol" w:hint="default"/>
        <w:color w:val="4472C4" w:themeColor="accent1"/>
      </w:rPr>
    </w:lvl>
    <w:lvl w:ilvl="1" w:tplc="04090003" w:tentative="1">
      <w:start w:val="1"/>
      <w:numFmt w:val="bullet"/>
      <w:lvlText w:val="o"/>
      <w:lvlJc w:val="left"/>
      <w:pPr>
        <w:ind w:left="2386" w:hanging="360"/>
      </w:pPr>
      <w:rPr>
        <w:rFonts w:ascii="Courier New" w:hAnsi="Courier New" w:cs="Courier New" w:hint="default"/>
      </w:rPr>
    </w:lvl>
    <w:lvl w:ilvl="2" w:tplc="04090005" w:tentative="1">
      <w:start w:val="1"/>
      <w:numFmt w:val="bullet"/>
      <w:lvlText w:val=""/>
      <w:lvlJc w:val="left"/>
      <w:pPr>
        <w:ind w:left="3106" w:hanging="360"/>
      </w:pPr>
      <w:rPr>
        <w:rFonts w:ascii="Wingdings" w:hAnsi="Wingdings" w:hint="default"/>
      </w:rPr>
    </w:lvl>
    <w:lvl w:ilvl="3" w:tplc="04090001" w:tentative="1">
      <w:start w:val="1"/>
      <w:numFmt w:val="bullet"/>
      <w:lvlText w:val=""/>
      <w:lvlJc w:val="left"/>
      <w:pPr>
        <w:ind w:left="3826" w:hanging="360"/>
      </w:pPr>
      <w:rPr>
        <w:rFonts w:ascii="Symbol" w:hAnsi="Symbol" w:hint="default"/>
      </w:rPr>
    </w:lvl>
    <w:lvl w:ilvl="4" w:tplc="04090003" w:tentative="1">
      <w:start w:val="1"/>
      <w:numFmt w:val="bullet"/>
      <w:lvlText w:val="o"/>
      <w:lvlJc w:val="left"/>
      <w:pPr>
        <w:ind w:left="4546" w:hanging="360"/>
      </w:pPr>
      <w:rPr>
        <w:rFonts w:ascii="Courier New" w:hAnsi="Courier New" w:cs="Courier New" w:hint="default"/>
      </w:rPr>
    </w:lvl>
    <w:lvl w:ilvl="5" w:tplc="04090005" w:tentative="1">
      <w:start w:val="1"/>
      <w:numFmt w:val="bullet"/>
      <w:lvlText w:val=""/>
      <w:lvlJc w:val="left"/>
      <w:pPr>
        <w:ind w:left="5266" w:hanging="360"/>
      </w:pPr>
      <w:rPr>
        <w:rFonts w:ascii="Wingdings" w:hAnsi="Wingdings" w:hint="default"/>
      </w:rPr>
    </w:lvl>
    <w:lvl w:ilvl="6" w:tplc="04090001" w:tentative="1">
      <w:start w:val="1"/>
      <w:numFmt w:val="bullet"/>
      <w:lvlText w:val=""/>
      <w:lvlJc w:val="left"/>
      <w:pPr>
        <w:ind w:left="5986" w:hanging="360"/>
      </w:pPr>
      <w:rPr>
        <w:rFonts w:ascii="Symbol" w:hAnsi="Symbol" w:hint="default"/>
      </w:rPr>
    </w:lvl>
    <w:lvl w:ilvl="7" w:tplc="04090003" w:tentative="1">
      <w:start w:val="1"/>
      <w:numFmt w:val="bullet"/>
      <w:lvlText w:val="o"/>
      <w:lvlJc w:val="left"/>
      <w:pPr>
        <w:ind w:left="6706" w:hanging="360"/>
      </w:pPr>
      <w:rPr>
        <w:rFonts w:ascii="Courier New" w:hAnsi="Courier New" w:cs="Courier New" w:hint="default"/>
      </w:rPr>
    </w:lvl>
    <w:lvl w:ilvl="8" w:tplc="04090005" w:tentative="1">
      <w:start w:val="1"/>
      <w:numFmt w:val="bullet"/>
      <w:lvlText w:val=""/>
      <w:lvlJc w:val="left"/>
      <w:pPr>
        <w:ind w:left="7426" w:hanging="360"/>
      </w:pPr>
      <w:rPr>
        <w:rFonts w:ascii="Wingdings" w:hAnsi="Wingdings" w:hint="default"/>
      </w:rPr>
    </w:lvl>
  </w:abstractNum>
  <w:abstractNum w:abstractNumId="21" w15:restartNumberingAfterBreak="0">
    <w:nsid w:val="50EB0726"/>
    <w:multiLevelType w:val="hybridMultilevel"/>
    <w:tmpl w:val="F4282682"/>
    <w:lvl w:ilvl="0" w:tplc="04190001">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D3217"/>
    <w:multiLevelType w:val="hybridMultilevel"/>
    <w:tmpl w:val="BBECF93A"/>
    <w:lvl w:ilvl="0" w:tplc="A8F2C744">
      <w:start w:val="1"/>
      <w:numFmt w:val="bullet"/>
      <w:lvlText w:val=""/>
      <w:lvlJc w:val="left"/>
      <w:pPr>
        <w:ind w:left="720" w:hanging="360"/>
      </w:pPr>
      <w:rPr>
        <w:rFonts w:ascii="Symbol" w:hAnsi="Symbol" w:hint="default"/>
      </w:rPr>
    </w:lvl>
    <w:lvl w:ilvl="1" w:tplc="043477D0">
      <w:start w:val="1"/>
      <w:numFmt w:val="bullet"/>
      <w:lvlText w:val="o"/>
      <w:lvlJc w:val="left"/>
      <w:pPr>
        <w:ind w:left="1440" w:hanging="360"/>
      </w:pPr>
      <w:rPr>
        <w:rFonts w:ascii="Courier New" w:hAnsi="Courier New" w:hint="default"/>
      </w:rPr>
    </w:lvl>
    <w:lvl w:ilvl="2" w:tplc="CAD295E2">
      <w:start w:val="1"/>
      <w:numFmt w:val="bullet"/>
      <w:lvlText w:val=""/>
      <w:lvlJc w:val="left"/>
      <w:pPr>
        <w:ind w:left="2160" w:hanging="360"/>
      </w:pPr>
      <w:rPr>
        <w:rFonts w:ascii="Wingdings" w:hAnsi="Wingdings" w:hint="default"/>
      </w:rPr>
    </w:lvl>
    <w:lvl w:ilvl="3" w:tplc="A02C2796">
      <w:start w:val="1"/>
      <w:numFmt w:val="bullet"/>
      <w:lvlText w:val=""/>
      <w:lvlJc w:val="left"/>
      <w:pPr>
        <w:ind w:left="2880" w:hanging="360"/>
      </w:pPr>
      <w:rPr>
        <w:rFonts w:ascii="Symbol" w:hAnsi="Symbol" w:hint="default"/>
      </w:rPr>
    </w:lvl>
    <w:lvl w:ilvl="4" w:tplc="147ADFC6">
      <w:start w:val="1"/>
      <w:numFmt w:val="bullet"/>
      <w:lvlText w:val="o"/>
      <w:lvlJc w:val="left"/>
      <w:pPr>
        <w:ind w:left="3600" w:hanging="360"/>
      </w:pPr>
      <w:rPr>
        <w:rFonts w:ascii="Courier New" w:hAnsi="Courier New" w:hint="default"/>
      </w:rPr>
    </w:lvl>
    <w:lvl w:ilvl="5" w:tplc="569E50EE">
      <w:start w:val="1"/>
      <w:numFmt w:val="bullet"/>
      <w:lvlText w:val=""/>
      <w:lvlJc w:val="left"/>
      <w:pPr>
        <w:ind w:left="4320" w:hanging="360"/>
      </w:pPr>
      <w:rPr>
        <w:rFonts w:ascii="Wingdings" w:hAnsi="Wingdings" w:hint="default"/>
      </w:rPr>
    </w:lvl>
    <w:lvl w:ilvl="6" w:tplc="1AC698BE">
      <w:start w:val="1"/>
      <w:numFmt w:val="bullet"/>
      <w:lvlText w:val=""/>
      <w:lvlJc w:val="left"/>
      <w:pPr>
        <w:ind w:left="5040" w:hanging="360"/>
      </w:pPr>
      <w:rPr>
        <w:rFonts w:ascii="Symbol" w:hAnsi="Symbol" w:hint="default"/>
      </w:rPr>
    </w:lvl>
    <w:lvl w:ilvl="7" w:tplc="2B5CC0F8">
      <w:start w:val="1"/>
      <w:numFmt w:val="bullet"/>
      <w:lvlText w:val="o"/>
      <w:lvlJc w:val="left"/>
      <w:pPr>
        <w:ind w:left="5760" w:hanging="360"/>
      </w:pPr>
      <w:rPr>
        <w:rFonts w:ascii="Courier New" w:hAnsi="Courier New" w:hint="default"/>
      </w:rPr>
    </w:lvl>
    <w:lvl w:ilvl="8" w:tplc="761A4790">
      <w:start w:val="1"/>
      <w:numFmt w:val="bullet"/>
      <w:lvlText w:val=""/>
      <w:lvlJc w:val="left"/>
      <w:pPr>
        <w:ind w:left="6480" w:hanging="360"/>
      </w:pPr>
      <w:rPr>
        <w:rFonts w:ascii="Wingdings" w:hAnsi="Wingdings" w:hint="default"/>
      </w:rPr>
    </w:lvl>
  </w:abstractNum>
  <w:abstractNum w:abstractNumId="23" w15:restartNumberingAfterBreak="0">
    <w:nsid w:val="57D8356D"/>
    <w:multiLevelType w:val="hybridMultilevel"/>
    <w:tmpl w:val="C32A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8773FE"/>
    <w:multiLevelType w:val="hybridMultilevel"/>
    <w:tmpl w:val="4DE6F468"/>
    <w:lvl w:ilvl="0" w:tplc="75ACD076">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E4B28"/>
    <w:multiLevelType w:val="hybridMultilevel"/>
    <w:tmpl w:val="FC12E9B6"/>
    <w:lvl w:ilvl="0" w:tplc="81F86ED2">
      <w:start w:val="1"/>
      <w:numFmt w:val="bullet"/>
      <w:lvlText w:val="o"/>
      <w:lvlJc w:val="left"/>
      <w:pPr>
        <w:ind w:left="720" w:hanging="360"/>
      </w:pPr>
      <w:rPr>
        <w:rFonts w:ascii="Courier New" w:hAnsi="Courier New" w:hint="default"/>
      </w:rPr>
    </w:lvl>
    <w:lvl w:ilvl="1" w:tplc="CC56A3F6">
      <w:start w:val="1"/>
      <w:numFmt w:val="bullet"/>
      <w:lvlText w:val="o"/>
      <w:lvlJc w:val="left"/>
      <w:pPr>
        <w:ind w:left="1440" w:hanging="360"/>
      </w:pPr>
      <w:rPr>
        <w:rFonts w:ascii="Courier New" w:hAnsi="Courier New" w:hint="default"/>
      </w:rPr>
    </w:lvl>
    <w:lvl w:ilvl="2" w:tplc="960E43B2">
      <w:start w:val="1"/>
      <w:numFmt w:val="bullet"/>
      <w:lvlText w:val=""/>
      <w:lvlJc w:val="left"/>
      <w:pPr>
        <w:ind w:left="2160" w:hanging="360"/>
      </w:pPr>
      <w:rPr>
        <w:rFonts w:ascii="Wingdings" w:hAnsi="Wingdings" w:hint="default"/>
      </w:rPr>
    </w:lvl>
    <w:lvl w:ilvl="3" w:tplc="6548EBA0">
      <w:start w:val="1"/>
      <w:numFmt w:val="bullet"/>
      <w:lvlText w:val=""/>
      <w:lvlJc w:val="left"/>
      <w:pPr>
        <w:ind w:left="2880" w:hanging="360"/>
      </w:pPr>
      <w:rPr>
        <w:rFonts w:ascii="Symbol" w:hAnsi="Symbol" w:hint="default"/>
      </w:rPr>
    </w:lvl>
    <w:lvl w:ilvl="4" w:tplc="1F848A64">
      <w:start w:val="1"/>
      <w:numFmt w:val="bullet"/>
      <w:lvlText w:val="o"/>
      <w:lvlJc w:val="left"/>
      <w:pPr>
        <w:ind w:left="3600" w:hanging="360"/>
      </w:pPr>
      <w:rPr>
        <w:rFonts w:ascii="Courier New" w:hAnsi="Courier New" w:hint="default"/>
      </w:rPr>
    </w:lvl>
    <w:lvl w:ilvl="5" w:tplc="88AE25E0">
      <w:start w:val="1"/>
      <w:numFmt w:val="bullet"/>
      <w:lvlText w:val=""/>
      <w:lvlJc w:val="left"/>
      <w:pPr>
        <w:ind w:left="4320" w:hanging="360"/>
      </w:pPr>
      <w:rPr>
        <w:rFonts w:ascii="Wingdings" w:hAnsi="Wingdings" w:hint="default"/>
      </w:rPr>
    </w:lvl>
    <w:lvl w:ilvl="6" w:tplc="44AC0F96">
      <w:start w:val="1"/>
      <w:numFmt w:val="bullet"/>
      <w:lvlText w:val=""/>
      <w:lvlJc w:val="left"/>
      <w:pPr>
        <w:ind w:left="5040" w:hanging="360"/>
      </w:pPr>
      <w:rPr>
        <w:rFonts w:ascii="Symbol" w:hAnsi="Symbol" w:hint="default"/>
      </w:rPr>
    </w:lvl>
    <w:lvl w:ilvl="7" w:tplc="4F7A7FDE">
      <w:start w:val="1"/>
      <w:numFmt w:val="bullet"/>
      <w:lvlText w:val="o"/>
      <w:lvlJc w:val="left"/>
      <w:pPr>
        <w:ind w:left="5760" w:hanging="360"/>
      </w:pPr>
      <w:rPr>
        <w:rFonts w:ascii="Courier New" w:hAnsi="Courier New" w:hint="default"/>
      </w:rPr>
    </w:lvl>
    <w:lvl w:ilvl="8" w:tplc="EEDE55F0">
      <w:start w:val="1"/>
      <w:numFmt w:val="bullet"/>
      <w:lvlText w:val=""/>
      <w:lvlJc w:val="left"/>
      <w:pPr>
        <w:ind w:left="6480" w:hanging="360"/>
      </w:pPr>
      <w:rPr>
        <w:rFonts w:ascii="Wingdings" w:hAnsi="Wingdings" w:hint="default"/>
      </w:rPr>
    </w:lvl>
  </w:abstractNum>
  <w:abstractNum w:abstractNumId="26" w15:restartNumberingAfterBreak="0">
    <w:nsid w:val="625F2C76"/>
    <w:multiLevelType w:val="hybridMultilevel"/>
    <w:tmpl w:val="DB784806"/>
    <w:lvl w:ilvl="0" w:tplc="741846F4">
      <w:start w:val="1"/>
      <w:numFmt w:val="bullet"/>
      <w:lvlText w:val=""/>
      <w:lvlJc w:val="left"/>
      <w:pPr>
        <w:ind w:left="720" w:hanging="360"/>
      </w:pPr>
      <w:rPr>
        <w:rFonts w:ascii="Symbol" w:hAnsi="Symbol" w:hint="default"/>
      </w:rPr>
    </w:lvl>
    <w:lvl w:ilvl="1" w:tplc="51CED596">
      <w:start w:val="1"/>
      <w:numFmt w:val="bullet"/>
      <w:lvlText w:val="o"/>
      <w:lvlJc w:val="left"/>
      <w:pPr>
        <w:ind w:left="1440" w:hanging="360"/>
      </w:pPr>
      <w:rPr>
        <w:rFonts w:ascii="Courier New" w:hAnsi="Courier New" w:hint="default"/>
      </w:rPr>
    </w:lvl>
    <w:lvl w:ilvl="2" w:tplc="86DAD1E6">
      <w:start w:val="1"/>
      <w:numFmt w:val="bullet"/>
      <w:lvlText w:val=""/>
      <w:lvlJc w:val="left"/>
      <w:pPr>
        <w:ind w:left="2160" w:hanging="360"/>
      </w:pPr>
      <w:rPr>
        <w:rFonts w:ascii="Wingdings" w:hAnsi="Wingdings" w:hint="default"/>
      </w:rPr>
    </w:lvl>
    <w:lvl w:ilvl="3" w:tplc="DFC8B3FE">
      <w:start w:val="1"/>
      <w:numFmt w:val="bullet"/>
      <w:lvlText w:val=""/>
      <w:lvlJc w:val="left"/>
      <w:pPr>
        <w:ind w:left="2880" w:hanging="360"/>
      </w:pPr>
      <w:rPr>
        <w:rFonts w:ascii="Symbol" w:hAnsi="Symbol" w:hint="default"/>
      </w:rPr>
    </w:lvl>
    <w:lvl w:ilvl="4" w:tplc="BCBAC2D0">
      <w:start w:val="1"/>
      <w:numFmt w:val="bullet"/>
      <w:lvlText w:val="o"/>
      <w:lvlJc w:val="left"/>
      <w:pPr>
        <w:ind w:left="3600" w:hanging="360"/>
      </w:pPr>
      <w:rPr>
        <w:rFonts w:ascii="Courier New" w:hAnsi="Courier New" w:hint="default"/>
      </w:rPr>
    </w:lvl>
    <w:lvl w:ilvl="5" w:tplc="1A4AFC9A">
      <w:start w:val="1"/>
      <w:numFmt w:val="bullet"/>
      <w:lvlText w:val=""/>
      <w:lvlJc w:val="left"/>
      <w:pPr>
        <w:ind w:left="4320" w:hanging="360"/>
      </w:pPr>
      <w:rPr>
        <w:rFonts w:ascii="Wingdings" w:hAnsi="Wingdings" w:hint="default"/>
      </w:rPr>
    </w:lvl>
    <w:lvl w:ilvl="6" w:tplc="41500204">
      <w:start w:val="1"/>
      <w:numFmt w:val="bullet"/>
      <w:lvlText w:val=""/>
      <w:lvlJc w:val="left"/>
      <w:pPr>
        <w:ind w:left="5040" w:hanging="360"/>
      </w:pPr>
      <w:rPr>
        <w:rFonts w:ascii="Symbol" w:hAnsi="Symbol" w:hint="default"/>
      </w:rPr>
    </w:lvl>
    <w:lvl w:ilvl="7" w:tplc="8F621E2C">
      <w:start w:val="1"/>
      <w:numFmt w:val="bullet"/>
      <w:lvlText w:val="o"/>
      <w:lvlJc w:val="left"/>
      <w:pPr>
        <w:ind w:left="5760" w:hanging="360"/>
      </w:pPr>
      <w:rPr>
        <w:rFonts w:ascii="Courier New" w:hAnsi="Courier New" w:hint="default"/>
      </w:rPr>
    </w:lvl>
    <w:lvl w:ilvl="8" w:tplc="07222554">
      <w:start w:val="1"/>
      <w:numFmt w:val="bullet"/>
      <w:lvlText w:val=""/>
      <w:lvlJc w:val="left"/>
      <w:pPr>
        <w:ind w:left="6480" w:hanging="360"/>
      </w:pPr>
      <w:rPr>
        <w:rFonts w:ascii="Wingdings" w:hAnsi="Wingdings" w:hint="default"/>
      </w:rPr>
    </w:lvl>
  </w:abstractNum>
  <w:abstractNum w:abstractNumId="27" w15:restartNumberingAfterBreak="0">
    <w:nsid w:val="639A5653"/>
    <w:multiLevelType w:val="hybridMultilevel"/>
    <w:tmpl w:val="03DC655E"/>
    <w:lvl w:ilvl="0" w:tplc="222C3E14">
      <w:start w:val="1"/>
      <w:numFmt w:val="bullet"/>
      <w:lvlText w:val=""/>
      <w:lvlJc w:val="left"/>
      <w:pPr>
        <w:ind w:left="720" w:hanging="360"/>
      </w:pPr>
      <w:rPr>
        <w:rFonts w:ascii="Symbol" w:hAnsi="Symbol" w:hint="default"/>
      </w:rPr>
    </w:lvl>
    <w:lvl w:ilvl="1" w:tplc="DA5CB6E8">
      <w:start w:val="1"/>
      <w:numFmt w:val="bullet"/>
      <w:lvlText w:val=""/>
      <w:lvlJc w:val="left"/>
      <w:pPr>
        <w:ind w:left="1440" w:hanging="360"/>
      </w:pPr>
      <w:rPr>
        <w:rFonts w:ascii="Symbol" w:hAnsi="Symbol" w:hint="default"/>
      </w:rPr>
    </w:lvl>
    <w:lvl w:ilvl="2" w:tplc="9BDCC8C6">
      <w:start w:val="1"/>
      <w:numFmt w:val="bullet"/>
      <w:lvlText w:val=""/>
      <w:lvlJc w:val="left"/>
      <w:pPr>
        <w:ind w:left="2160" w:hanging="360"/>
      </w:pPr>
      <w:rPr>
        <w:rFonts w:ascii="Wingdings" w:hAnsi="Wingdings" w:hint="default"/>
      </w:rPr>
    </w:lvl>
    <w:lvl w:ilvl="3" w:tplc="CDD037AE">
      <w:start w:val="1"/>
      <w:numFmt w:val="bullet"/>
      <w:lvlText w:val=""/>
      <w:lvlJc w:val="left"/>
      <w:pPr>
        <w:ind w:left="2880" w:hanging="360"/>
      </w:pPr>
      <w:rPr>
        <w:rFonts w:ascii="Symbol" w:hAnsi="Symbol" w:hint="default"/>
      </w:rPr>
    </w:lvl>
    <w:lvl w:ilvl="4" w:tplc="5A2EF6AA">
      <w:start w:val="1"/>
      <w:numFmt w:val="bullet"/>
      <w:lvlText w:val="o"/>
      <w:lvlJc w:val="left"/>
      <w:pPr>
        <w:ind w:left="3600" w:hanging="360"/>
      </w:pPr>
      <w:rPr>
        <w:rFonts w:ascii="Courier New" w:hAnsi="Courier New" w:hint="default"/>
      </w:rPr>
    </w:lvl>
    <w:lvl w:ilvl="5" w:tplc="9C9465D0">
      <w:start w:val="1"/>
      <w:numFmt w:val="bullet"/>
      <w:lvlText w:val=""/>
      <w:lvlJc w:val="left"/>
      <w:pPr>
        <w:ind w:left="4320" w:hanging="360"/>
      </w:pPr>
      <w:rPr>
        <w:rFonts w:ascii="Wingdings" w:hAnsi="Wingdings" w:hint="default"/>
      </w:rPr>
    </w:lvl>
    <w:lvl w:ilvl="6" w:tplc="6E82109A">
      <w:start w:val="1"/>
      <w:numFmt w:val="bullet"/>
      <w:lvlText w:val=""/>
      <w:lvlJc w:val="left"/>
      <w:pPr>
        <w:ind w:left="5040" w:hanging="360"/>
      </w:pPr>
      <w:rPr>
        <w:rFonts w:ascii="Symbol" w:hAnsi="Symbol" w:hint="default"/>
      </w:rPr>
    </w:lvl>
    <w:lvl w:ilvl="7" w:tplc="45AC618E">
      <w:start w:val="1"/>
      <w:numFmt w:val="bullet"/>
      <w:lvlText w:val="o"/>
      <w:lvlJc w:val="left"/>
      <w:pPr>
        <w:ind w:left="5760" w:hanging="360"/>
      </w:pPr>
      <w:rPr>
        <w:rFonts w:ascii="Courier New" w:hAnsi="Courier New" w:hint="default"/>
      </w:rPr>
    </w:lvl>
    <w:lvl w:ilvl="8" w:tplc="EBDC00CA">
      <w:start w:val="1"/>
      <w:numFmt w:val="bullet"/>
      <w:lvlText w:val=""/>
      <w:lvlJc w:val="left"/>
      <w:pPr>
        <w:ind w:left="6480" w:hanging="360"/>
      </w:pPr>
      <w:rPr>
        <w:rFonts w:ascii="Wingdings" w:hAnsi="Wingdings" w:hint="default"/>
      </w:rPr>
    </w:lvl>
  </w:abstractNum>
  <w:abstractNum w:abstractNumId="28" w15:restartNumberingAfterBreak="0">
    <w:nsid w:val="651B169B"/>
    <w:multiLevelType w:val="hybridMultilevel"/>
    <w:tmpl w:val="FE0CCD9A"/>
    <w:lvl w:ilvl="0" w:tplc="01BCD5B2">
      <w:start w:val="1"/>
      <w:numFmt w:val="bullet"/>
      <w:lvlText w:val=""/>
      <w:lvlJc w:val="left"/>
      <w:pPr>
        <w:ind w:left="720" w:hanging="360"/>
      </w:pPr>
      <w:rPr>
        <w:rFonts w:ascii="Symbol" w:hAnsi="Symbol" w:hint="default"/>
      </w:rPr>
    </w:lvl>
    <w:lvl w:ilvl="1" w:tplc="C8143EDA">
      <w:start w:val="1"/>
      <w:numFmt w:val="bullet"/>
      <w:lvlText w:val="o"/>
      <w:lvlJc w:val="left"/>
      <w:pPr>
        <w:ind w:left="1440" w:hanging="360"/>
      </w:pPr>
      <w:rPr>
        <w:rFonts w:ascii="Courier New" w:hAnsi="Courier New" w:hint="default"/>
      </w:rPr>
    </w:lvl>
    <w:lvl w:ilvl="2" w:tplc="A17CAE82">
      <w:start w:val="1"/>
      <w:numFmt w:val="bullet"/>
      <w:lvlText w:val=""/>
      <w:lvlJc w:val="left"/>
      <w:pPr>
        <w:ind w:left="2160" w:hanging="360"/>
      </w:pPr>
      <w:rPr>
        <w:rFonts w:ascii="Wingdings" w:hAnsi="Wingdings" w:hint="default"/>
      </w:rPr>
    </w:lvl>
    <w:lvl w:ilvl="3" w:tplc="1EBA0556">
      <w:start w:val="1"/>
      <w:numFmt w:val="bullet"/>
      <w:lvlText w:val=""/>
      <w:lvlJc w:val="left"/>
      <w:pPr>
        <w:ind w:left="2880" w:hanging="360"/>
      </w:pPr>
      <w:rPr>
        <w:rFonts w:ascii="Symbol" w:hAnsi="Symbol" w:hint="default"/>
      </w:rPr>
    </w:lvl>
    <w:lvl w:ilvl="4" w:tplc="22EE76AE">
      <w:start w:val="1"/>
      <w:numFmt w:val="bullet"/>
      <w:lvlText w:val="o"/>
      <w:lvlJc w:val="left"/>
      <w:pPr>
        <w:ind w:left="3600" w:hanging="360"/>
      </w:pPr>
      <w:rPr>
        <w:rFonts w:ascii="Courier New" w:hAnsi="Courier New" w:hint="default"/>
      </w:rPr>
    </w:lvl>
    <w:lvl w:ilvl="5" w:tplc="7422A76E">
      <w:start w:val="1"/>
      <w:numFmt w:val="bullet"/>
      <w:lvlText w:val=""/>
      <w:lvlJc w:val="left"/>
      <w:pPr>
        <w:ind w:left="4320" w:hanging="360"/>
      </w:pPr>
      <w:rPr>
        <w:rFonts w:ascii="Wingdings" w:hAnsi="Wingdings" w:hint="default"/>
      </w:rPr>
    </w:lvl>
    <w:lvl w:ilvl="6" w:tplc="B9D01752">
      <w:start w:val="1"/>
      <w:numFmt w:val="bullet"/>
      <w:lvlText w:val=""/>
      <w:lvlJc w:val="left"/>
      <w:pPr>
        <w:ind w:left="5040" w:hanging="360"/>
      </w:pPr>
      <w:rPr>
        <w:rFonts w:ascii="Symbol" w:hAnsi="Symbol" w:hint="default"/>
      </w:rPr>
    </w:lvl>
    <w:lvl w:ilvl="7" w:tplc="23F23CCC">
      <w:start w:val="1"/>
      <w:numFmt w:val="bullet"/>
      <w:lvlText w:val="o"/>
      <w:lvlJc w:val="left"/>
      <w:pPr>
        <w:ind w:left="5760" w:hanging="360"/>
      </w:pPr>
      <w:rPr>
        <w:rFonts w:ascii="Courier New" w:hAnsi="Courier New" w:hint="default"/>
      </w:rPr>
    </w:lvl>
    <w:lvl w:ilvl="8" w:tplc="BF98D064">
      <w:start w:val="1"/>
      <w:numFmt w:val="bullet"/>
      <w:lvlText w:val=""/>
      <w:lvlJc w:val="left"/>
      <w:pPr>
        <w:ind w:left="6480" w:hanging="360"/>
      </w:pPr>
      <w:rPr>
        <w:rFonts w:ascii="Wingdings" w:hAnsi="Wingdings" w:hint="default"/>
      </w:rPr>
    </w:lvl>
  </w:abstractNum>
  <w:abstractNum w:abstractNumId="29" w15:restartNumberingAfterBreak="0">
    <w:nsid w:val="6A145D7A"/>
    <w:multiLevelType w:val="multilevel"/>
    <w:tmpl w:val="7E5E73A2"/>
    <w:styleLink w:val="BullettedList"/>
    <w:lvl w:ilvl="0">
      <w:start w:val="1"/>
      <w:numFmt w:val="bullet"/>
      <w:pStyle w:val="ListBullet"/>
      <w:lvlText w:val=""/>
      <w:lvlJc w:val="left"/>
      <w:pPr>
        <w:tabs>
          <w:tab w:val="num" w:pos="360"/>
        </w:tabs>
        <w:ind w:left="357" w:hanging="357"/>
      </w:pPr>
      <w:rPr>
        <w:rFonts w:ascii="Symbol" w:hAnsi="Symbol" w:hint="default"/>
        <w:color w:val="4472C4" w:themeColor="accent1"/>
      </w:rPr>
    </w:lvl>
    <w:lvl w:ilvl="1">
      <w:start w:val="1"/>
      <w:numFmt w:val="bullet"/>
      <w:pStyle w:val="ListBullet2"/>
      <w:lvlText w:val="o"/>
      <w:lvlJc w:val="left"/>
      <w:pPr>
        <w:tabs>
          <w:tab w:val="num" w:pos="360"/>
        </w:tabs>
        <w:ind w:left="357" w:hanging="357"/>
      </w:pPr>
      <w:rPr>
        <w:rFonts w:ascii="Courier New" w:hAnsi="Courier New" w:hint="default"/>
      </w:rPr>
    </w:lvl>
    <w:lvl w:ilvl="2">
      <w:start w:val="1"/>
      <w:numFmt w:val="bullet"/>
      <w:lvlText w:val=""/>
      <w:lvlJc w:val="left"/>
      <w:pPr>
        <w:tabs>
          <w:tab w:val="num" w:pos="360"/>
        </w:tabs>
        <w:ind w:left="357" w:hanging="357"/>
      </w:pPr>
      <w:rPr>
        <w:rFonts w:ascii="Wingdings" w:hAnsi="Wingdings" w:hint="default"/>
      </w:rPr>
    </w:lvl>
    <w:lvl w:ilvl="3">
      <w:start w:val="1"/>
      <w:numFmt w:val="bullet"/>
      <w:lvlText w:val=""/>
      <w:lvlJc w:val="left"/>
      <w:pPr>
        <w:tabs>
          <w:tab w:val="num" w:pos="360"/>
        </w:tabs>
        <w:ind w:left="357" w:hanging="357"/>
      </w:pPr>
      <w:rPr>
        <w:rFonts w:ascii="Symbol" w:hAnsi="Symbol" w:hint="default"/>
      </w:rPr>
    </w:lvl>
    <w:lvl w:ilvl="4">
      <w:start w:val="1"/>
      <w:numFmt w:val="bullet"/>
      <w:lvlText w:val="o"/>
      <w:lvlJc w:val="left"/>
      <w:pPr>
        <w:tabs>
          <w:tab w:val="num" w:pos="360"/>
        </w:tabs>
        <w:ind w:left="357" w:hanging="357"/>
      </w:pPr>
      <w:rPr>
        <w:rFonts w:ascii="Courier New" w:hAnsi="Courier New" w:cs="Courier New" w:hint="default"/>
      </w:rPr>
    </w:lvl>
    <w:lvl w:ilvl="5">
      <w:start w:val="1"/>
      <w:numFmt w:val="bullet"/>
      <w:lvlText w:val=""/>
      <w:lvlJc w:val="left"/>
      <w:pPr>
        <w:tabs>
          <w:tab w:val="num" w:pos="360"/>
        </w:tabs>
        <w:ind w:left="357" w:hanging="357"/>
      </w:pPr>
      <w:rPr>
        <w:rFonts w:ascii="Wingdings" w:hAnsi="Wingdings" w:hint="default"/>
      </w:rPr>
    </w:lvl>
    <w:lvl w:ilvl="6">
      <w:start w:val="1"/>
      <w:numFmt w:val="bullet"/>
      <w:lvlText w:val=""/>
      <w:lvlJc w:val="left"/>
      <w:pPr>
        <w:tabs>
          <w:tab w:val="num" w:pos="360"/>
        </w:tabs>
        <w:ind w:left="357" w:hanging="357"/>
      </w:pPr>
      <w:rPr>
        <w:rFonts w:ascii="Symbol" w:hAnsi="Symbol" w:hint="default"/>
      </w:rPr>
    </w:lvl>
    <w:lvl w:ilvl="7">
      <w:start w:val="1"/>
      <w:numFmt w:val="bullet"/>
      <w:lvlText w:val="o"/>
      <w:lvlJc w:val="left"/>
      <w:pPr>
        <w:tabs>
          <w:tab w:val="num" w:pos="360"/>
        </w:tabs>
        <w:ind w:left="357" w:hanging="357"/>
      </w:pPr>
      <w:rPr>
        <w:rFonts w:ascii="Courier New" w:hAnsi="Courier New" w:cs="Courier New" w:hint="default"/>
      </w:rPr>
    </w:lvl>
    <w:lvl w:ilvl="8">
      <w:start w:val="1"/>
      <w:numFmt w:val="bullet"/>
      <w:lvlText w:val=""/>
      <w:lvlJc w:val="left"/>
      <w:pPr>
        <w:tabs>
          <w:tab w:val="num" w:pos="360"/>
        </w:tabs>
        <w:ind w:left="357" w:hanging="357"/>
      </w:pPr>
      <w:rPr>
        <w:rFonts w:ascii="Wingdings" w:hAnsi="Wingdings" w:hint="default"/>
      </w:rPr>
    </w:lvl>
  </w:abstractNum>
  <w:abstractNum w:abstractNumId="30" w15:restartNumberingAfterBreak="0">
    <w:nsid w:val="6EEB7DF2"/>
    <w:multiLevelType w:val="hybridMultilevel"/>
    <w:tmpl w:val="AF0A84D0"/>
    <w:lvl w:ilvl="0" w:tplc="9626D99A">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20"/>
  </w:num>
  <w:num w:numId="4">
    <w:abstractNumId w:val="24"/>
  </w:num>
  <w:num w:numId="5">
    <w:abstractNumId w:val="9"/>
  </w:num>
  <w:num w:numId="6">
    <w:abstractNumId w:val="13"/>
  </w:num>
  <w:num w:numId="7">
    <w:abstractNumId w:val="8"/>
  </w:num>
  <w:num w:numId="8">
    <w:abstractNumId w:val="21"/>
  </w:num>
  <w:num w:numId="9">
    <w:abstractNumId w:val="1"/>
  </w:num>
  <w:num w:numId="10">
    <w:abstractNumId w:val="29"/>
  </w:num>
  <w:num w:numId="11">
    <w:abstractNumId w:val="0"/>
  </w:num>
  <w:num w:numId="12">
    <w:abstractNumId w:val="27"/>
  </w:num>
  <w:num w:numId="13">
    <w:abstractNumId w:val="19"/>
  </w:num>
  <w:num w:numId="14">
    <w:abstractNumId w:val="6"/>
  </w:num>
  <w:num w:numId="15">
    <w:abstractNumId w:val="22"/>
  </w:num>
  <w:num w:numId="16">
    <w:abstractNumId w:val="28"/>
  </w:num>
  <w:num w:numId="17">
    <w:abstractNumId w:val="4"/>
  </w:num>
  <w:num w:numId="18">
    <w:abstractNumId w:val="25"/>
  </w:num>
  <w:num w:numId="19">
    <w:abstractNumId w:val="11"/>
  </w:num>
  <w:num w:numId="20">
    <w:abstractNumId w:val="26"/>
  </w:num>
  <w:num w:numId="21">
    <w:abstractNumId w:val="15"/>
  </w:num>
  <w:num w:numId="22">
    <w:abstractNumId w:val="2"/>
  </w:num>
  <w:num w:numId="23">
    <w:abstractNumId w:val="17"/>
  </w:num>
  <w:num w:numId="24">
    <w:abstractNumId w:val="16"/>
  </w:num>
  <w:num w:numId="25">
    <w:abstractNumId w:val="7"/>
  </w:num>
  <w:num w:numId="26">
    <w:abstractNumId w:val="14"/>
  </w:num>
  <w:num w:numId="27">
    <w:abstractNumId w:val="3"/>
  </w:num>
  <w:num w:numId="28">
    <w:abstractNumId w:val="12"/>
  </w:num>
  <w:num w:numId="29">
    <w:abstractNumId w:val="18"/>
  </w:num>
  <w:num w:numId="30">
    <w:abstractNumId w:val="2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8E"/>
    <w:rsid w:val="000040C5"/>
    <w:rsid w:val="000176D7"/>
    <w:rsid w:val="0002791A"/>
    <w:rsid w:val="0003687F"/>
    <w:rsid w:val="000630AD"/>
    <w:rsid w:val="0009280B"/>
    <w:rsid w:val="000B4F5C"/>
    <w:rsid w:val="001307F2"/>
    <w:rsid w:val="00157987"/>
    <w:rsid w:val="001D535A"/>
    <w:rsid w:val="00204232"/>
    <w:rsid w:val="00224640"/>
    <w:rsid w:val="00233809"/>
    <w:rsid w:val="00240FC4"/>
    <w:rsid w:val="002521CA"/>
    <w:rsid w:val="002566B1"/>
    <w:rsid w:val="00256754"/>
    <w:rsid w:val="002868AC"/>
    <w:rsid w:val="0029217F"/>
    <w:rsid w:val="002E626B"/>
    <w:rsid w:val="003022AB"/>
    <w:rsid w:val="0030312F"/>
    <w:rsid w:val="003515DC"/>
    <w:rsid w:val="00376F0D"/>
    <w:rsid w:val="003D656E"/>
    <w:rsid w:val="004609FE"/>
    <w:rsid w:val="00464E19"/>
    <w:rsid w:val="0046798E"/>
    <w:rsid w:val="004A20D6"/>
    <w:rsid w:val="004A38EC"/>
    <w:rsid w:val="004D14EE"/>
    <w:rsid w:val="004D4E3C"/>
    <w:rsid w:val="004D6E68"/>
    <w:rsid w:val="004E39FD"/>
    <w:rsid w:val="004F260A"/>
    <w:rsid w:val="004F693F"/>
    <w:rsid w:val="0052261B"/>
    <w:rsid w:val="00524BAE"/>
    <w:rsid w:val="00563311"/>
    <w:rsid w:val="0058022C"/>
    <w:rsid w:val="005979D4"/>
    <w:rsid w:val="005B2E47"/>
    <w:rsid w:val="005B34DF"/>
    <w:rsid w:val="005D7EFC"/>
    <w:rsid w:val="00615616"/>
    <w:rsid w:val="00617D30"/>
    <w:rsid w:val="00654740"/>
    <w:rsid w:val="00671403"/>
    <w:rsid w:val="00692F0D"/>
    <w:rsid w:val="006C08BD"/>
    <w:rsid w:val="006C67DE"/>
    <w:rsid w:val="006E1E2D"/>
    <w:rsid w:val="006F0F6B"/>
    <w:rsid w:val="006F544B"/>
    <w:rsid w:val="006F583B"/>
    <w:rsid w:val="00720DC0"/>
    <w:rsid w:val="0074607A"/>
    <w:rsid w:val="00762D43"/>
    <w:rsid w:val="00784515"/>
    <w:rsid w:val="007B04B0"/>
    <w:rsid w:val="007D5A3F"/>
    <w:rsid w:val="0080749A"/>
    <w:rsid w:val="008606AB"/>
    <w:rsid w:val="00897232"/>
    <w:rsid w:val="008A0D41"/>
    <w:rsid w:val="008B5017"/>
    <w:rsid w:val="008D187A"/>
    <w:rsid w:val="008D25F7"/>
    <w:rsid w:val="008F1B7F"/>
    <w:rsid w:val="008F4289"/>
    <w:rsid w:val="0092466C"/>
    <w:rsid w:val="00943598"/>
    <w:rsid w:val="00950B0F"/>
    <w:rsid w:val="0098733A"/>
    <w:rsid w:val="009A5E7C"/>
    <w:rsid w:val="009F6597"/>
    <w:rsid w:val="00A0684D"/>
    <w:rsid w:val="00A06E32"/>
    <w:rsid w:val="00A228A5"/>
    <w:rsid w:val="00A32524"/>
    <w:rsid w:val="00A777EF"/>
    <w:rsid w:val="00A91398"/>
    <w:rsid w:val="00AB45CE"/>
    <w:rsid w:val="00AB569F"/>
    <w:rsid w:val="00AB60FA"/>
    <w:rsid w:val="00AD010B"/>
    <w:rsid w:val="00AD01CA"/>
    <w:rsid w:val="00B02837"/>
    <w:rsid w:val="00B15411"/>
    <w:rsid w:val="00B2197D"/>
    <w:rsid w:val="00B241A0"/>
    <w:rsid w:val="00B26DBD"/>
    <w:rsid w:val="00B30030"/>
    <w:rsid w:val="00B4286F"/>
    <w:rsid w:val="00B5279B"/>
    <w:rsid w:val="00B71E3C"/>
    <w:rsid w:val="00B726D8"/>
    <w:rsid w:val="00B81AAE"/>
    <w:rsid w:val="00B9660E"/>
    <w:rsid w:val="00BA15AE"/>
    <w:rsid w:val="00BB76A1"/>
    <w:rsid w:val="00BC5214"/>
    <w:rsid w:val="00C13772"/>
    <w:rsid w:val="00C16233"/>
    <w:rsid w:val="00C31B26"/>
    <w:rsid w:val="00C478B2"/>
    <w:rsid w:val="00C5543E"/>
    <w:rsid w:val="00C6208F"/>
    <w:rsid w:val="00C90FA2"/>
    <w:rsid w:val="00C96E5D"/>
    <w:rsid w:val="00CC0EDB"/>
    <w:rsid w:val="00CD01D6"/>
    <w:rsid w:val="00CD6928"/>
    <w:rsid w:val="00CE5E0E"/>
    <w:rsid w:val="00D05B00"/>
    <w:rsid w:val="00D27F37"/>
    <w:rsid w:val="00D359E1"/>
    <w:rsid w:val="00D54778"/>
    <w:rsid w:val="00D6410D"/>
    <w:rsid w:val="00D8227D"/>
    <w:rsid w:val="00DE2209"/>
    <w:rsid w:val="00DF799F"/>
    <w:rsid w:val="00E20E57"/>
    <w:rsid w:val="00E25ADD"/>
    <w:rsid w:val="00E7598E"/>
    <w:rsid w:val="00E809C5"/>
    <w:rsid w:val="00E81B4B"/>
    <w:rsid w:val="00EB6826"/>
    <w:rsid w:val="00EC7EB3"/>
    <w:rsid w:val="00ED7F81"/>
    <w:rsid w:val="00EF5E55"/>
    <w:rsid w:val="00F005BB"/>
    <w:rsid w:val="00F026F3"/>
    <w:rsid w:val="00F03E09"/>
    <w:rsid w:val="00F04116"/>
    <w:rsid w:val="00F04CC8"/>
    <w:rsid w:val="00F211C0"/>
    <w:rsid w:val="00F261CA"/>
    <w:rsid w:val="00F45333"/>
    <w:rsid w:val="00F9033F"/>
    <w:rsid w:val="00FA2A95"/>
    <w:rsid w:val="00FC12E7"/>
    <w:rsid w:val="00FC57FE"/>
    <w:rsid w:val="00FD48D3"/>
  </w:rsids>
  <m:mathPr>
    <m:mathFont m:val="Cambria Math"/>
    <m:brkBin m:val="before"/>
    <m:brkBinSub m:val="--"/>
    <m:smallFrac m:val="0"/>
    <m:dispDef/>
    <m:lMargin m:val="0"/>
    <m:rMargin m:val="0"/>
    <m:defJc m:val="centerGroup"/>
    <m:wrapIndent m:val="144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7FF9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808080" w:themeColor="background1" w:themeShade="80"/>
        <w:sz w:val="26"/>
        <w:szCs w:val="26"/>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9D4"/>
  </w:style>
  <w:style w:type="paragraph" w:styleId="Heading1">
    <w:name w:val="heading 1"/>
    <w:basedOn w:val="Normal"/>
    <w:next w:val="Normal"/>
    <w:link w:val="Heading1Char"/>
    <w:uiPriority w:val="9"/>
    <w:qFormat/>
    <w:rsid w:val="00B30030"/>
    <w:pPr>
      <w:keepNext/>
      <w:spacing w:before="600" w:after="300"/>
      <w:outlineLvl w:val="0"/>
    </w:pPr>
    <w:rPr>
      <w:rFonts w:asciiTheme="majorHAnsi" w:hAnsiTheme="majorHAnsi"/>
      <w:b/>
      <w:bCs/>
      <w:sz w:val="72"/>
      <w:szCs w:val="18"/>
    </w:rPr>
  </w:style>
  <w:style w:type="paragraph" w:styleId="Heading2">
    <w:name w:val="heading 2"/>
    <w:basedOn w:val="Normal"/>
    <w:next w:val="Normal"/>
    <w:link w:val="Heading2Char"/>
    <w:uiPriority w:val="9"/>
    <w:unhideWhenUsed/>
    <w:qFormat/>
    <w:rsid w:val="00B30030"/>
    <w:pPr>
      <w:keepNext/>
      <w:spacing w:before="240" w:after="120"/>
      <w:outlineLvl w:val="1"/>
    </w:pPr>
    <w:rPr>
      <w:rFonts w:asciiTheme="majorHAnsi" w:hAnsiTheme="majorHAnsi"/>
      <w:bCs/>
      <w:color w:val="4472C4" w:themeColor="accent1"/>
      <w:sz w:val="36"/>
      <w:szCs w:val="56"/>
    </w:rPr>
  </w:style>
  <w:style w:type="paragraph" w:styleId="Heading3">
    <w:name w:val="heading 3"/>
    <w:basedOn w:val="Normal"/>
    <w:next w:val="Normal"/>
    <w:link w:val="Heading3Char"/>
    <w:uiPriority w:val="9"/>
    <w:semiHidden/>
    <w:rsid w:val="00D359E1"/>
    <w:pPr>
      <w:spacing w:before="480" w:after="120"/>
      <w:outlineLvl w:val="2"/>
    </w:pPr>
    <w:rPr>
      <w:color w:val="4472C4" w:themeColor="accent1"/>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4640"/>
    <w:pPr>
      <w:spacing w:before="1320" w:after="600" w:line="204" w:lineRule="auto"/>
      <w:contextualSpacing/>
    </w:pPr>
    <w:rPr>
      <w:rFonts w:asciiTheme="majorHAnsi" w:eastAsiaTheme="majorEastAsia" w:hAnsiTheme="majorHAnsi" w:cstheme="majorBidi"/>
      <w:b/>
      <w:bCs/>
      <w:spacing w:val="-10"/>
      <w:kern w:val="28"/>
      <w:sz w:val="160"/>
      <w:szCs w:val="72"/>
    </w:rPr>
  </w:style>
  <w:style w:type="character" w:customStyle="1" w:styleId="TitleChar">
    <w:name w:val="Title Char"/>
    <w:basedOn w:val="DefaultParagraphFont"/>
    <w:link w:val="Title"/>
    <w:uiPriority w:val="10"/>
    <w:rsid w:val="00224640"/>
    <w:rPr>
      <w:rFonts w:asciiTheme="majorHAnsi" w:eastAsiaTheme="majorEastAsia" w:hAnsiTheme="majorHAnsi" w:cstheme="majorBidi"/>
      <w:b/>
      <w:bCs/>
      <w:spacing w:val="-10"/>
      <w:kern w:val="28"/>
      <w:sz w:val="160"/>
      <w:szCs w:val="72"/>
    </w:rPr>
  </w:style>
  <w:style w:type="paragraph" w:styleId="Subtitle">
    <w:name w:val="Subtitle"/>
    <w:basedOn w:val="Normal"/>
    <w:next w:val="Normal"/>
    <w:link w:val="SubtitleChar"/>
    <w:uiPriority w:val="11"/>
    <w:qFormat/>
    <w:rsid w:val="0030312F"/>
    <w:pPr>
      <w:numPr>
        <w:ilvl w:val="1"/>
      </w:numPr>
    </w:pPr>
    <w:rPr>
      <w:rFonts w:eastAsiaTheme="minorEastAsia"/>
      <w:b/>
      <w:bCs/>
      <w:color w:val="4472C4" w:themeColor="accent1"/>
      <w:spacing w:val="15"/>
      <w:sz w:val="48"/>
      <w:szCs w:val="28"/>
    </w:rPr>
  </w:style>
  <w:style w:type="character" w:customStyle="1" w:styleId="SubtitleChar">
    <w:name w:val="Subtitle Char"/>
    <w:basedOn w:val="DefaultParagraphFont"/>
    <w:link w:val="Subtitle"/>
    <w:uiPriority w:val="11"/>
    <w:rsid w:val="0030312F"/>
    <w:rPr>
      <w:rFonts w:eastAsiaTheme="minorEastAsia"/>
      <w:b/>
      <w:bCs/>
      <w:color w:val="4472C4" w:themeColor="accent1"/>
      <w:spacing w:val="15"/>
      <w:sz w:val="48"/>
      <w:szCs w:val="28"/>
    </w:rPr>
  </w:style>
  <w:style w:type="character" w:customStyle="1" w:styleId="Heading1Char">
    <w:name w:val="Heading 1 Char"/>
    <w:basedOn w:val="DefaultParagraphFont"/>
    <w:link w:val="Heading1"/>
    <w:uiPriority w:val="9"/>
    <w:rsid w:val="00B30030"/>
    <w:rPr>
      <w:rFonts w:asciiTheme="majorHAnsi" w:hAnsiTheme="majorHAnsi"/>
      <w:b/>
      <w:bCs/>
      <w:sz w:val="72"/>
      <w:szCs w:val="18"/>
    </w:rPr>
  </w:style>
  <w:style w:type="paragraph" w:styleId="Header">
    <w:name w:val="header"/>
    <w:basedOn w:val="Normal"/>
    <w:link w:val="HeaderChar"/>
    <w:uiPriority w:val="99"/>
    <w:semiHidden/>
    <w:rsid w:val="00EB6826"/>
    <w:pPr>
      <w:tabs>
        <w:tab w:val="center" w:pos="4844"/>
        <w:tab w:val="right" w:pos="9689"/>
      </w:tabs>
      <w:spacing w:after="0"/>
    </w:pPr>
  </w:style>
  <w:style w:type="character" w:customStyle="1" w:styleId="HeaderChar">
    <w:name w:val="Header Char"/>
    <w:basedOn w:val="DefaultParagraphFont"/>
    <w:link w:val="Header"/>
    <w:uiPriority w:val="99"/>
    <w:semiHidden/>
    <w:rsid w:val="00F03E09"/>
  </w:style>
  <w:style w:type="paragraph" w:styleId="Footer">
    <w:name w:val="footer"/>
    <w:basedOn w:val="Normal"/>
    <w:link w:val="FooterChar"/>
    <w:uiPriority w:val="99"/>
    <w:unhideWhenUsed/>
    <w:rsid w:val="004E39FD"/>
    <w:pPr>
      <w:tabs>
        <w:tab w:val="center" w:pos="4844"/>
        <w:tab w:val="right" w:pos="8640"/>
        <w:tab w:val="right" w:pos="9689"/>
      </w:tabs>
      <w:spacing w:after="0"/>
    </w:pPr>
    <w:rPr>
      <w:rFonts w:asciiTheme="majorHAnsi" w:hAnsiTheme="majorHAnsi"/>
      <w:sz w:val="24"/>
    </w:rPr>
  </w:style>
  <w:style w:type="character" w:customStyle="1" w:styleId="FooterChar">
    <w:name w:val="Footer Char"/>
    <w:basedOn w:val="DefaultParagraphFont"/>
    <w:link w:val="Footer"/>
    <w:uiPriority w:val="99"/>
    <w:rsid w:val="004E39FD"/>
    <w:rPr>
      <w:rFonts w:asciiTheme="majorHAnsi" w:hAnsiTheme="majorHAnsi"/>
      <w:sz w:val="24"/>
    </w:rPr>
  </w:style>
  <w:style w:type="character" w:customStyle="1" w:styleId="Heading2Char">
    <w:name w:val="Heading 2 Char"/>
    <w:basedOn w:val="DefaultParagraphFont"/>
    <w:link w:val="Heading2"/>
    <w:uiPriority w:val="9"/>
    <w:rsid w:val="00B30030"/>
    <w:rPr>
      <w:rFonts w:asciiTheme="majorHAnsi" w:hAnsiTheme="majorHAnsi"/>
      <w:bCs/>
      <w:color w:val="4472C4" w:themeColor="accent1"/>
      <w:sz w:val="36"/>
      <w:szCs w:val="56"/>
    </w:rPr>
  </w:style>
  <w:style w:type="table" w:styleId="TableGrid">
    <w:name w:val="Table Grid"/>
    <w:basedOn w:val="TableNormal"/>
    <w:uiPriority w:val="39"/>
    <w:rsid w:val="0002791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03E09"/>
    <w:rPr>
      <w:color w:val="4472C4" w:themeColor="accent1"/>
      <w:sz w:val="36"/>
      <w:szCs w:val="32"/>
    </w:rPr>
  </w:style>
  <w:style w:type="paragraph" w:styleId="ListParagraph">
    <w:name w:val="List Paragraph"/>
    <w:basedOn w:val="Normal"/>
    <w:uiPriority w:val="34"/>
    <w:semiHidden/>
    <w:rsid w:val="00CD01D6"/>
    <w:pPr>
      <w:numPr>
        <w:numId w:val="3"/>
      </w:numPr>
      <w:ind w:left="244" w:hanging="357"/>
    </w:pPr>
  </w:style>
  <w:style w:type="character" w:styleId="PlaceholderText">
    <w:name w:val="Placeholder Text"/>
    <w:basedOn w:val="DefaultParagraphFont"/>
    <w:uiPriority w:val="99"/>
    <w:semiHidden/>
    <w:rsid w:val="006C08BD"/>
    <w:rPr>
      <w:color w:val="808080"/>
    </w:rPr>
  </w:style>
  <w:style w:type="character" w:styleId="Emphasis">
    <w:name w:val="Emphasis"/>
    <w:basedOn w:val="DefaultParagraphFont"/>
    <w:uiPriority w:val="20"/>
    <w:qFormat/>
    <w:rsid w:val="00EC7EB3"/>
    <w:rPr>
      <w:i w:val="0"/>
      <w:iCs/>
      <w:color w:val="4472C4" w:themeColor="accent1"/>
    </w:rPr>
  </w:style>
  <w:style w:type="paragraph" w:styleId="ListBullet">
    <w:name w:val="List Bullet"/>
    <w:basedOn w:val="Normal"/>
    <w:uiPriority w:val="99"/>
    <w:qFormat/>
    <w:rsid w:val="0098733A"/>
    <w:pPr>
      <w:numPr>
        <w:numId w:val="10"/>
      </w:numPr>
      <w:tabs>
        <w:tab w:val="clear" w:pos="360"/>
      </w:tabs>
      <w:spacing w:after="0"/>
      <w:contextualSpacing/>
    </w:pPr>
  </w:style>
  <w:style w:type="numbering" w:customStyle="1" w:styleId="BullettedList">
    <w:name w:val="BullettedList"/>
    <w:uiPriority w:val="99"/>
    <w:rsid w:val="0098733A"/>
    <w:pPr>
      <w:numPr>
        <w:numId w:val="10"/>
      </w:numPr>
    </w:pPr>
  </w:style>
  <w:style w:type="paragraph" w:styleId="Caption">
    <w:name w:val="caption"/>
    <w:basedOn w:val="Normal"/>
    <w:next w:val="Normal"/>
    <w:uiPriority w:val="35"/>
    <w:qFormat/>
    <w:rsid w:val="008F4289"/>
    <w:pPr>
      <w:spacing w:before="480" w:after="120"/>
    </w:pPr>
    <w:rPr>
      <w:iCs/>
      <w:color w:val="4472C4" w:themeColor="accent1"/>
      <w:sz w:val="36"/>
      <w:szCs w:val="18"/>
    </w:rPr>
  </w:style>
  <w:style w:type="paragraph" w:styleId="ListBullet2">
    <w:name w:val="List Bullet 2"/>
    <w:basedOn w:val="Normal"/>
    <w:uiPriority w:val="99"/>
    <w:semiHidden/>
    <w:unhideWhenUsed/>
    <w:rsid w:val="0098733A"/>
    <w:pPr>
      <w:numPr>
        <w:ilvl w:val="1"/>
        <w:numId w:val="10"/>
      </w:numPr>
      <w:contextualSpacing/>
    </w:pPr>
  </w:style>
  <w:style w:type="character" w:styleId="PageNumber">
    <w:name w:val="page number"/>
    <w:basedOn w:val="DefaultParagraphFont"/>
    <w:uiPriority w:val="99"/>
    <w:rsid w:val="00AD010B"/>
    <w:rPr>
      <w:color w:val="4472C4" w:themeColor="accent1"/>
    </w:rPr>
  </w:style>
  <w:style w:type="paragraph" w:customStyle="1" w:styleId="CoverHead1">
    <w:name w:val="Cover Head 1"/>
    <w:basedOn w:val="Normal"/>
    <w:link w:val="CoverHead1Char"/>
    <w:uiPriority w:val="10"/>
    <w:qFormat/>
    <w:rsid w:val="00224640"/>
    <w:pPr>
      <w:spacing w:before="480" w:after="60"/>
    </w:pPr>
    <w:rPr>
      <w:color w:val="A6A6A6" w:themeColor="background1" w:themeShade="A6"/>
      <w:sz w:val="36"/>
    </w:rPr>
  </w:style>
  <w:style w:type="paragraph" w:customStyle="1" w:styleId="CoverHead2">
    <w:name w:val="Cover Head 2"/>
    <w:basedOn w:val="Normal"/>
    <w:next w:val="Normal"/>
    <w:link w:val="CoverHead2Char"/>
    <w:uiPriority w:val="10"/>
    <w:qFormat/>
    <w:rsid w:val="00224640"/>
    <w:rPr>
      <w:color w:val="4472C4" w:themeColor="accent1"/>
      <w:sz w:val="44"/>
      <w:szCs w:val="44"/>
    </w:rPr>
  </w:style>
  <w:style w:type="character" w:customStyle="1" w:styleId="CoverHead1Char">
    <w:name w:val="Cover Head 1 Char"/>
    <w:basedOn w:val="Heading1Char"/>
    <w:link w:val="CoverHead1"/>
    <w:uiPriority w:val="10"/>
    <w:rsid w:val="005979D4"/>
    <w:rPr>
      <w:rFonts w:asciiTheme="majorHAnsi" w:hAnsiTheme="majorHAnsi"/>
      <w:b w:val="0"/>
      <w:bCs w:val="0"/>
      <w:color w:val="A6A6A6" w:themeColor="background1" w:themeShade="A6"/>
      <w:sz w:val="36"/>
      <w:szCs w:val="18"/>
    </w:rPr>
  </w:style>
  <w:style w:type="character" w:customStyle="1" w:styleId="CoverHead2Char">
    <w:name w:val="Cover Head 2 Char"/>
    <w:basedOn w:val="DefaultParagraphFont"/>
    <w:link w:val="CoverHead2"/>
    <w:uiPriority w:val="10"/>
    <w:rsid w:val="005979D4"/>
    <w:rPr>
      <w:color w:val="4472C4" w:themeColor="accent1"/>
      <w:sz w:val="44"/>
      <w:szCs w:val="44"/>
    </w:rPr>
  </w:style>
  <w:style w:type="character" w:styleId="Hyperlink">
    <w:name w:val="Hyperlink"/>
    <w:basedOn w:val="DefaultParagraphFont"/>
    <w:uiPriority w:val="99"/>
    <w:unhideWhenUsed/>
    <w:rsid w:val="00E7598E"/>
    <w:rPr>
      <w:color w:val="1F3864" w:themeColor="accent1" w:themeShade="80"/>
      <w:u w:val="single"/>
    </w:rPr>
  </w:style>
  <w:style w:type="character" w:styleId="CommentReference">
    <w:name w:val="annotation reference"/>
    <w:basedOn w:val="DefaultParagraphFont"/>
    <w:uiPriority w:val="99"/>
    <w:semiHidden/>
    <w:unhideWhenUsed/>
    <w:rsid w:val="00E7598E"/>
    <w:rPr>
      <w:sz w:val="22"/>
      <w:szCs w:val="16"/>
    </w:rPr>
  </w:style>
  <w:style w:type="paragraph" w:styleId="BalloonText">
    <w:name w:val="Balloon Text"/>
    <w:basedOn w:val="Normal"/>
    <w:link w:val="BalloonTextChar"/>
    <w:uiPriority w:val="99"/>
    <w:semiHidden/>
    <w:unhideWhenUsed/>
    <w:rsid w:val="00E7598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98E"/>
    <w:rPr>
      <w:rFonts w:ascii="Segoe UI" w:hAnsi="Segoe UI" w:cs="Segoe UI"/>
      <w:sz w:val="18"/>
      <w:szCs w:val="18"/>
    </w:rPr>
  </w:style>
  <w:style w:type="character" w:styleId="UnresolvedMention">
    <w:name w:val="Unresolved Mention"/>
    <w:basedOn w:val="DefaultParagraphFont"/>
    <w:uiPriority w:val="99"/>
    <w:semiHidden/>
    <w:unhideWhenUsed/>
    <w:rsid w:val="00E7598E"/>
    <w:rPr>
      <w:color w:val="605E5C"/>
      <w:shd w:val="clear" w:color="auto" w:fill="E1DFDD"/>
    </w:rPr>
  </w:style>
  <w:style w:type="paragraph" w:customStyle="1" w:styleId="TOCTitle">
    <w:name w:val="TOC Title"/>
    <w:basedOn w:val="Normal"/>
    <w:qFormat/>
    <w:rsid w:val="00E7598E"/>
    <w:pPr>
      <w:spacing w:after="0"/>
      <w:jc w:val="center"/>
    </w:pPr>
    <w:rPr>
      <w:rFonts w:asciiTheme="majorHAnsi" w:eastAsia="Times New Roman" w:hAnsiTheme="majorHAnsi" w:cs="Times New Roman"/>
      <w:b/>
      <w:color w:val="auto"/>
      <w:sz w:val="24"/>
      <w:szCs w:val="24"/>
    </w:rPr>
  </w:style>
  <w:style w:type="paragraph" w:customStyle="1" w:styleId="Level1">
    <w:name w:val="Level 1"/>
    <w:basedOn w:val="TOC1"/>
    <w:qFormat/>
    <w:rsid w:val="00E7598E"/>
    <w:pPr>
      <w:tabs>
        <w:tab w:val="right" w:pos="8630"/>
      </w:tabs>
      <w:spacing w:before="360" w:after="360"/>
    </w:pPr>
    <w:rPr>
      <w:rFonts w:asciiTheme="majorHAnsi" w:eastAsia="Times New Roman" w:hAnsiTheme="majorHAnsi" w:cs="Times New Roman"/>
      <w:b/>
      <w:bCs/>
      <w:caps/>
      <w:color w:val="auto"/>
      <w:sz w:val="22"/>
      <w:szCs w:val="22"/>
      <w:u w:val="single"/>
    </w:rPr>
  </w:style>
  <w:style w:type="paragraph" w:customStyle="1" w:styleId="Level2">
    <w:name w:val="Level 2"/>
    <w:basedOn w:val="TOC2"/>
    <w:qFormat/>
    <w:rsid w:val="00E7598E"/>
    <w:pPr>
      <w:tabs>
        <w:tab w:val="right" w:pos="8630"/>
      </w:tabs>
      <w:spacing w:after="0"/>
      <w:ind w:left="0"/>
    </w:pPr>
    <w:rPr>
      <w:rFonts w:asciiTheme="majorHAnsi" w:eastAsia="Times New Roman" w:hAnsiTheme="majorHAnsi" w:cs="Times New Roman"/>
      <w:b/>
      <w:bCs/>
      <w:smallCaps/>
      <w:color w:val="auto"/>
      <w:sz w:val="22"/>
      <w:szCs w:val="22"/>
    </w:rPr>
  </w:style>
  <w:style w:type="paragraph" w:customStyle="1" w:styleId="Level3">
    <w:name w:val="Level 3"/>
    <w:basedOn w:val="TOC3"/>
    <w:qFormat/>
    <w:rsid w:val="00E7598E"/>
    <w:pPr>
      <w:tabs>
        <w:tab w:val="right" w:pos="8630"/>
      </w:tabs>
      <w:spacing w:after="0"/>
      <w:ind w:left="0"/>
    </w:pPr>
    <w:rPr>
      <w:rFonts w:asciiTheme="majorHAnsi" w:eastAsia="Times New Roman" w:hAnsiTheme="majorHAnsi" w:cs="Times New Roman"/>
      <w:smallCaps/>
      <w:color w:val="auto"/>
      <w:sz w:val="22"/>
      <w:szCs w:val="22"/>
    </w:rPr>
  </w:style>
  <w:style w:type="paragraph" w:styleId="TOC1">
    <w:name w:val="toc 1"/>
    <w:basedOn w:val="Normal"/>
    <w:next w:val="Normal"/>
    <w:autoRedefine/>
    <w:uiPriority w:val="39"/>
    <w:semiHidden/>
    <w:unhideWhenUsed/>
    <w:rsid w:val="00E7598E"/>
    <w:pPr>
      <w:spacing w:after="100"/>
    </w:pPr>
  </w:style>
  <w:style w:type="paragraph" w:styleId="TOC2">
    <w:name w:val="toc 2"/>
    <w:basedOn w:val="Normal"/>
    <w:next w:val="Normal"/>
    <w:autoRedefine/>
    <w:uiPriority w:val="39"/>
    <w:semiHidden/>
    <w:unhideWhenUsed/>
    <w:rsid w:val="00E7598E"/>
    <w:pPr>
      <w:spacing w:after="100"/>
      <w:ind w:left="260"/>
    </w:pPr>
  </w:style>
  <w:style w:type="paragraph" w:styleId="TOC3">
    <w:name w:val="toc 3"/>
    <w:basedOn w:val="Normal"/>
    <w:next w:val="Normal"/>
    <w:autoRedefine/>
    <w:uiPriority w:val="39"/>
    <w:semiHidden/>
    <w:unhideWhenUsed/>
    <w:rsid w:val="00E7598E"/>
    <w:pPr>
      <w:spacing w:after="100"/>
      <w:ind w:left="520"/>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FollowedHyperlink">
    <w:name w:val="FollowedHyperlink"/>
    <w:basedOn w:val="DefaultParagraphFont"/>
    <w:uiPriority w:val="99"/>
    <w:semiHidden/>
    <w:unhideWhenUsed/>
    <w:rsid w:val="00F9033F"/>
    <w:rPr>
      <w:color w:val="C6281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ywichildcareproviders.wisconsin.gov/login?DcfReturnUrl=%2F" TargetMode="External"/><Relationship Id="rId18" Type="http://schemas.openxmlformats.org/officeDocument/2006/relationships/hyperlink" Target="https://dcf.wisconsin.gov/files/press/2020/ece-guidance-3-15-20.pdf" TargetMode="External"/><Relationship Id="rId26" Type="http://schemas.openxmlformats.org/officeDocument/2006/relationships/hyperlink" Target="https://www.cdc.gov/handwashing/when-how-handwashing.html" TargetMode="External"/><Relationship Id="rId39"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https://www.osha.gov/laws-regs/regulations/standardnumber/1910/1910.1030" TargetMode="External"/><Relationship Id="rId34" Type="http://schemas.openxmlformats.org/officeDocument/2006/relationships/hyperlink" Target="http://track.spe.schoolmessenger.com/f/a/4Ve5SzyPUADzu5ssiFPXpQ~~/AAAAAQA~/RgRgTA-iP0SOaHR0cHM6Ly9zdG9yZS5zYW1oc2EuZ292L3Byb2R1Y3QvVGFsa2luZy1XaXRoLUNoaWxkcmVuLVRpcHMtZm9yLUNhcmVnaXZlcnMtUGFyZW50cy1hbmQtVGVhY2hlcnMtRHVyaW5nLUluZmVjdGlvdXMtRGlzZWFzZS1PdXRicmVha3MvU01BMTQtNDg4NlcHc2Nob29sbUIKAAAi3Gpes2GNaVITYWx1YXB3ZXJkQGdtYWlsLmNvbVgEAAAAAQ~~" TargetMode="External"/><Relationship Id="rId42"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dcf.wisconsin.gov/files/press/2020/dhs-eo6.pdf" TargetMode="External"/><Relationship Id="rId17" Type="http://schemas.openxmlformats.org/officeDocument/2006/relationships/hyperlink" Target="https://dcf.wisconsin.gov/covid-19/guidance" TargetMode="External"/><Relationship Id="rId25" Type="http://schemas.openxmlformats.org/officeDocument/2006/relationships/hyperlink" Target="https://www.americanchemistry.com/Novel-Coronavirus-Fighting-Products-List.pdf" TargetMode="External"/><Relationship Id="rId33" Type="http://schemas.openxmlformats.org/officeDocument/2006/relationships/hyperlink" Target="http://track.spe.schoolmessenger.com/f/a/xnwOady6yDgC-Ai8Zc3ZbA~~/AAAAAQA~/RgRgTA-iP0SZaHR0cHM6Ly9oaWdoZXJsb2dpY2Rvd25sb2FkLnMzLmFtYXpvbmF3cy5jb20vTkFTTi8zODcwYzcyZC1mZmY5LTRlZDctODMzZi0yMTVkZTI3OGQyNTYvVXBsb2FkZWRJbWFnZXMvUERGcy8wMjI5MjAyMF9OQVNQX05BU05fQ09WSUQtMTlfcGFyZW50X2hhbmRvdXQucGRmVwdzY2hvb2xtQgoAACLcal6zYY1pUhNhbHVhcHdlcmRAZ21haWwuY29tWAQAAAAB" TargetMode="External"/><Relationship Id="rId38" Type="http://schemas.openxmlformats.org/officeDocument/2006/relationships/diagramQuickStyle" Target="diagrams/quickStyle1.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cf.wisconsin.gov/files/publications/pdf/203.pdf" TargetMode="External"/><Relationship Id="rId20" Type="http://schemas.openxmlformats.org/officeDocument/2006/relationships/hyperlink" Target="https://www.osha.gov/laws-regs/regulations/standardnumber/1910/1910.1200" TargetMode="External"/><Relationship Id="rId29" Type="http://schemas.openxmlformats.org/officeDocument/2006/relationships/hyperlink" Target="https://www.who.int/gpsc/clean_hands_protection/en/"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cf.wisconsin.gov/files/press/2020/dcf-order-16-covid-19.pdf" TargetMode="External"/><Relationship Id="rId24" Type="http://schemas.openxmlformats.org/officeDocument/2006/relationships/hyperlink" Target="https://www.epa.gov/sites/production/files/2020-03/documents/sars-cov-2-list_03-03-2020.pdf" TargetMode="External"/><Relationship Id="rId32" Type="http://schemas.openxmlformats.org/officeDocument/2006/relationships/hyperlink" Target="https://drive.google.com/file/d/1HdJPRm8R0LDRQ3JO9NLuVUr0E2gaGH6O/view" TargetMode="External"/><Relationship Id="rId37" Type="http://schemas.openxmlformats.org/officeDocument/2006/relationships/diagramLayout" Target="diagrams/layout1.xml"/><Relationship Id="rId40" Type="http://schemas.microsoft.com/office/2007/relationships/diagramDrawing" Target="diagrams/drawing1.xml"/><Relationship Id="rId45"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dcf.wisconsin.gov/files/publications/pdf/205.pdf" TargetMode="External"/><Relationship Id="rId23" Type="http://schemas.openxmlformats.org/officeDocument/2006/relationships/hyperlink" Target="https://lnks.gd/l/eyJhbGciOiJIUzI1NiJ9.eyJidWxsZXRpbl9saW5rX2lkIjoxMDQsInVyaSI6ImJwMjpjbGljayIsImJ1bGxldGluX2lkIjoiMjAyMDAzMDkuMTg0MjgyMTEiLCJ1cmwiOiJodHRwczovL3d3dy5lcGEuZ292L3Blc3RpY2lkZS1yZWdpc3RyYXRpb24vbGlzdC1uLWRpc2luZmVjdGFudHMtdXNlLWFnYWluc3Qtc2Fycy1jb3YtMiJ9.1QzYzmAoGz_t3pGANhTQkAT0dyKVgd-yZJe9Qvy15QE/br/75884149669-l" TargetMode="External"/><Relationship Id="rId28" Type="http://schemas.openxmlformats.org/officeDocument/2006/relationships/hyperlink" Target="https://www.cdc.gov/handwashing/when-how-handwashing.html" TargetMode="External"/><Relationship Id="rId36" Type="http://schemas.openxmlformats.org/officeDocument/2006/relationships/diagramData" Target="diagrams/data1.xml"/><Relationship Id="rId10" Type="http://schemas.openxmlformats.org/officeDocument/2006/relationships/hyperlink" Target="https://dcf.wisconsin.gov/covid-19/guidance" TargetMode="External"/><Relationship Id="rId19" Type="http://schemas.openxmlformats.org/officeDocument/2006/relationships/hyperlink" Target="https://center-elp.org/resourcesforms/health-and-safety-resources/" TargetMode="External"/><Relationship Id="rId31" Type="http://schemas.openxmlformats.org/officeDocument/2006/relationships/hyperlink" Target="https://www.dhs.wisconsin.gov/dph/memos/communicable-diseases/2020-08.pdf"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ho.int/docs/default-source/coronaviruse/mental-health-considerations.pdf?sfvrsn=6d3578af_2" TargetMode="External"/><Relationship Id="rId22" Type="http://schemas.openxmlformats.org/officeDocument/2006/relationships/hyperlink" Target="https://www.osha.gov/laws-regs/regulations/standardnumber/1910/1910.132" TargetMode="External"/><Relationship Id="rId27" Type="http://schemas.openxmlformats.org/officeDocument/2006/relationships/hyperlink" Target="https://www.cdc.gov/handwashing/when-how-handwashing.html" TargetMode="External"/><Relationship Id="rId30" Type="http://schemas.openxmlformats.org/officeDocument/2006/relationships/hyperlink" Target="https://www.cdc.gov/coronavirus/2019-ncov/prepare/cleaning-disinfection.html" TargetMode="External"/><Relationship Id="rId35" Type="http://schemas.openxmlformats.org/officeDocument/2006/relationships/hyperlink" Target="http://track.spe.schoolmessenger.com/f/a/avfZqBWm8rwxeKVmnCaVEA~~/AAAAAQA~/RgRgTA-iP4QbAWh0dHBzOi8vd3d3LmNkYy5nb3YvY29yb25hdmlydXMvMjAxOS1uY292L2NvbW11bml0eS9zY2hvb2xzLWNoaWxkY2FyZS90YWxraW5nLXdpdGgtY2hpbGRyZW4uaHRtbD91dG1fc291cmNlPUlubmVyK0tpZHMrTWFzdGVyK0xpc3QmdXRtX2NhbXBhaWduPTVhYjg1YzgxMDktRU1BSUxfQ0FNUEFJR05fMl82XzIwMThfQ09QWV8wMyZ1dG1fbWVkaXVtPWVtYWlsJnV0bV90ZXJtPTBfNDI2OTU3OWVjZi01YWI4NWM4MTA5LTM0Nzg0MzUzJmN0PXQoRU1BSUxfQ0FNUEFJR05fMl82XzIwMThfQ09QWV8wMylXB3NjaG9vbG1CCgAAItxqXrNhjWlSE2FsdWFwd2VyZEBnbWFpbC5jb21YBAAAAAE~" TargetMode="External"/><Relationship Id="rId43"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lark\AppData\Roaming\Microsoft\Templates\Classic%20students%20report.dotx"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86E2CD-5DC0-4E47-955E-E3A8CEC0D74F}" type="doc">
      <dgm:prSet loTypeId="urn:microsoft.com/office/officeart/2005/8/layout/hList2" loCatId="list" qsTypeId="urn:microsoft.com/office/officeart/2005/8/quickstyle/simple1" qsCatId="simple" csTypeId="urn:microsoft.com/office/officeart/2005/8/colors/accent1_2" csCatId="accent1" phldr="1"/>
      <dgm:spPr/>
      <dgm:t>
        <a:bodyPr/>
        <a:lstStyle/>
        <a:p>
          <a:endParaRPr lang="en-US"/>
        </a:p>
      </dgm:t>
    </dgm:pt>
    <dgm:pt modelId="{0E69A878-69D8-4B24-A8F3-3A0738AC4B58}">
      <dgm:prSet phldrT="[Text]"/>
      <dgm:spPr/>
      <dgm:t>
        <a:bodyPr/>
        <a:lstStyle/>
        <a:p>
          <a:r>
            <a:rPr lang="en-US"/>
            <a:t>Health &amp; Saftey</a:t>
          </a:r>
        </a:p>
      </dgm:t>
    </dgm:pt>
    <dgm:pt modelId="{17C9CEF6-354D-4A93-99C0-9B38637F742B}" type="parTrans" cxnId="{E08E1094-E8FF-451B-B0BA-7B3288F10831}">
      <dgm:prSet/>
      <dgm:spPr/>
      <dgm:t>
        <a:bodyPr/>
        <a:lstStyle/>
        <a:p>
          <a:endParaRPr lang="en-US"/>
        </a:p>
      </dgm:t>
    </dgm:pt>
    <dgm:pt modelId="{102059A9-1CF6-4B96-892F-C5C71D0D8694}" type="sibTrans" cxnId="{E08E1094-E8FF-451B-B0BA-7B3288F10831}">
      <dgm:prSet/>
      <dgm:spPr/>
      <dgm:t>
        <a:bodyPr/>
        <a:lstStyle/>
        <a:p>
          <a:endParaRPr lang="en-US"/>
        </a:p>
      </dgm:t>
    </dgm:pt>
    <dgm:pt modelId="{BD02FB60-3FC0-4F91-96E4-0BD5B5166A40}">
      <dgm:prSet phldrT="[Text]"/>
      <dgm:spPr/>
      <dgm:t>
        <a:bodyPr/>
        <a:lstStyle/>
        <a:p>
          <a:r>
            <a:rPr lang="en-US"/>
            <a:t>First Aid Kits</a:t>
          </a:r>
        </a:p>
      </dgm:t>
    </dgm:pt>
    <dgm:pt modelId="{06B61032-0E97-418E-8515-56D3E3155334}" type="parTrans" cxnId="{1C93F4D3-9718-4A25-9397-D4B2CBB9E28C}">
      <dgm:prSet/>
      <dgm:spPr/>
      <dgm:t>
        <a:bodyPr/>
        <a:lstStyle/>
        <a:p>
          <a:endParaRPr lang="en-US"/>
        </a:p>
      </dgm:t>
    </dgm:pt>
    <dgm:pt modelId="{3A2D9648-42EB-43FA-8F7A-DC4B45134AE3}" type="sibTrans" cxnId="{1C93F4D3-9718-4A25-9397-D4B2CBB9E28C}">
      <dgm:prSet/>
      <dgm:spPr/>
      <dgm:t>
        <a:bodyPr/>
        <a:lstStyle/>
        <a:p>
          <a:endParaRPr lang="en-US"/>
        </a:p>
      </dgm:t>
    </dgm:pt>
    <dgm:pt modelId="{76F51FB2-59AD-4E33-91DC-799C922082D2}">
      <dgm:prSet phldrT="[Text]"/>
      <dgm:spPr/>
      <dgm:t>
        <a:bodyPr/>
        <a:lstStyle/>
        <a:p>
          <a:r>
            <a:rPr lang="en-US"/>
            <a:t>Spray Bottles</a:t>
          </a:r>
        </a:p>
      </dgm:t>
    </dgm:pt>
    <dgm:pt modelId="{4245FB9B-D352-4C1F-B8EC-692A362F5B62}" type="parTrans" cxnId="{44B789CB-58F1-47B9-9B56-FD4DF3AFD4ED}">
      <dgm:prSet/>
      <dgm:spPr/>
      <dgm:t>
        <a:bodyPr/>
        <a:lstStyle/>
        <a:p>
          <a:endParaRPr lang="en-US"/>
        </a:p>
      </dgm:t>
    </dgm:pt>
    <dgm:pt modelId="{D7F23E10-D9FE-4C8C-8F4A-07A18F4128DC}" type="sibTrans" cxnId="{44B789CB-58F1-47B9-9B56-FD4DF3AFD4ED}">
      <dgm:prSet/>
      <dgm:spPr/>
      <dgm:t>
        <a:bodyPr/>
        <a:lstStyle/>
        <a:p>
          <a:endParaRPr lang="en-US"/>
        </a:p>
      </dgm:t>
    </dgm:pt>
    <dgm:pt modelId="{1ABCCB5B-D5AB-4A73-80AE-E9FAEC0136B5}">
      <dgm:prSet phldrT="[Text]"/>
      <dgm:spPr/>
      <dgm:t>
        <a:bodyPr/>
        <a:lstStyle/>
        <a:p>
          <a:r>
            <a:rPr lang="en-US"/>
            <a:t>Childcare Essentials</a:t>
          </a:r>
        </a:p>
      </dgm:t>
    </dgm:pt>
    <dgm:pt modelId="{DCFEA071-A2DB-4D2A-8AF3-90FB9987EB31}" type="parTrans" cxnId="{5051FF8E-4F19-4C35-BB32-3C32F5B57915}">
      <dgm:prSet/>
      <dgm:spPr/>
      <dgm:t>
        <a:bodyPr/>
        <a:lstStyle/>
        <a:p>
          <a:endParaRPr lang="en-US"/>
        </a:p>
      </dgm:t>
    </dgm:pt>
    <dgm:pt modelId="{414E9940-7B1C-490E-8FE5-D2C8B0CD57D1}" type="sibTrans" cxnId="{5051FF8E-4F19-4C35-BB32-3C32F5B57915}">
      <dgm:prSet/>
      <dgm:spPr/>
      <dgm:t>
        <a:bodyPr/>
        <a:lstStyle/>
        <a:p>
          <a:endParaRPr lang="en-US"/>
        </a:p>
      </dgm:t>
    </dgm:pt>
    <dgm:pt modelId="{8C5297E3-4601-482A-AB73-402A9E3736F1}">
      <dgm:prSet phldrT="[Text]"/>
      <dgm:spPr/>
      <dgm:t>
        <a:bodyPr/>
        <a:lstStyle/>
        <a:p>
          <a:r>
            <a:rPr lang="en-US"/>
            <a:t>Diapers</a:t>
          </a:r>
        </a:p>
      </dgm:t>
    </dgm:pt>
    <dgm:pt modelId="{40D2E235-2E15-4971-9885-523CFC57D036}" type="parTrans" cxnId="{5FF2F801-C554-4693-9958-49F9F64BF688}">
      <dgm:prSet/>
      <dgm:spPr/>
      <dgm:t>
        <a:bodyPr/>
        <a:lstStyle/>
        <a:p>
          <a:endParaRPr lang="en-US"/>
        </a:p>
      </dgm:t>
    </dgm:pt>
    <dgm:pt modelId="{45F14F0E-0AC1-4656-AC7F-927080B01468}" type="sibTrans" cxnId="{5FF2F801-C554-4693-9958-49F9F64BF688}">
      <dgm:prSet/>
      <dgm:spPr/>
      <dgm:t>
        <a:bodyPr/>
        <a:lstStyle/>
        <a:p>
          <a:endParaRPr lang="en-US"/>
        </a:p>
      </dgm:t>
    </dgm:pt>
    <dgm:pt modelId="{054959B1-1078-480B-8E2D-58FC486261BE}">
      <dgm:prSet phldrT="[Text]"/>
      <dgm:spPr/>
      <dgm:t>
        <a:bodyPr/>
        <a:lstStyle/>
        <a:p>
          <a:r>
            <a:rPr lang="en-US"/>
            <a:t>Wipes</a:t>
          </a:r>
        </a:p>
      </dgm:t>
    </dgm:pt>
    <dgm:pt modelId="{628B9316-44D5-42A4-9944-72C18BF662FD}" type="parTrans" cxnId="{E13D69D9-4EA1-4A10-B88B-886A7D525BFC}">
      <dgm:prSet/>
      <dgm:spPr/>
      <dgm:t>
        <a:bodyPr/>
        <a:lstStyle/>
        <a:p>
          <a:endParaRPr lang="en-US"/>
        </a:p>
      </dgm:t>
    </dgm:pt>
    <dgm:pt modelId="{37BE9E4C-F4C6-4386-8E52-E50F341EB032}" type="sibTrans" cxnId="{E13D69D9-4EA1-4A10-B88B-886A7D525BFC}">
      <dgm:prSet/>
      <dgm:spPr/>
      <dgm:t>
        <a:bodyPr/>
        <a:lstStyle/>
        <a:p>
          <a:endParaRPr lang="en-US"/>
        </a:p>
      </dgm:t>
    </dgm:pt>
    <dgm:pt modelId="{0E1ABF67-1B59-4C13-AA3F-F603B30B91BE}">
      <dgm:prSet phldrT="[Text]"/>
      <dgm:spPr/>
      <dgm:t>
        <a:bodyPr/>
        <a:lstStyle/>
        <a:p>
          <a:r>
            <a:rPr lang="en-US"/>
            <a:t>Equiptment</a:t>
          </a:r>
        </a:p>
      </dgm:t>
    </dgm:pt>
    <dgm:pt modelId="{2B1F415F-1785-4010-8019-7A33DB88F33B}" type="parTrans" cxnId="{09748ABC-D7CC-45B7-B54C-5C59919A18A5}">
      <dgm:prSet/>
      <dgm:spPr/>
      <dgm:t>
        <a:bodyPr/>
        <a:lstStyle/>
        <a:p>
          <a:endParaRPr lang="en-US"/>
        </a:p>
      </dgm:t>
    </dgm:pt>
    <dgm:pt modelId="{059F1DF7-1156-4EF4-BBE4-C2E8901C44ED}" type="sibTrans" cxnId="{09748ABC-D7CC-45B7-B54C-5C59919A18A5}">
      <dgm:prSet/>
      <dgm:spPr/>
      <dgm:t>
        <a:bodyPr/>
        <a:lstStyle/>
        <a:p>
          <a:endParaRPr lang="en-US"/>
        </a:p>
      </dgm:t>
    </dgm:pt>
    <dgm:pt modelId="{41411ACE-4AA8-475F-8A12-64BDD42EE250}">
      <dgm:prSet phldrT="[Text]"/>
      <dgm:spPr/>
      <dgm:t>
        <a:bodyPr/>
        <a:lstStyle/>
        <a:p>
          <a:r>
            <a:rPr lang="en-US"/>
            <a:t>Garbage Cans</a:t>
          </a:r>
        </a:p>
      </dgm:t>
    </dgm:pt>
    <dgm:pt modelId="{E3FEE7C2-84BE-4E2F-8761-BA408F00E146}" type="parTrans" cxnId="{E23678B3-F0D9-4E75-987B-3FB81AED959F}">
      <dgm:prSet/>
      <dgm:spPr/>
      <dgm:t>
        <a:bodyPr/>
        <a:lstStyle/>
        <a:p>
          <a:endParaRPr lang="en-US"/>
        </a:p>
      </dgm:t>
    </dgm:pt>
    <dgm:pt modelId="{00459FD1-1417-4F5E-BD14-D4CDB01BE8DF}" type="sibTrans" cxnId="{E23678B3-F0D9-4E75-987B-3FB81AED959F}">
      <dgm:prSet/>
      <dgm:spPr/>
      <dgm:t>
        <a:bodyPr/>
        <a:lstStyle/>
        <a:p>
          <a:endParaRPr lang="en-US"/>
        </a:p>
      </dgm:t>
    </dgm:pt>
    <dgm:pt modelId="{AFB8A541-0011-410B-83C6-DB634E893055}">
      <dgm:prSet phldrT="[Text]"/>
      <dgm:spPr/>
      <dgm:t>
        <a:bodyPr/>
        <a:lstStyle/>
        <a:p>
          <a:r>
            <a:rPr lang="en-US"/>
            <a:t>Mini Refridgerators</a:t>
          </a:r>
        </a:p>
      </dgm:t>
    </dgm:pt>
    <dgm:pt modelId="{21B80341-332E-4974-B68E-61CA1863A27E}" type="parTrans" cxnId="{DFB8F1C0-4CC7-45FD-B18A-C98BA54E9387}">
      <dgm:prSet/>
      <dgm:spPr/>
      <dgm:t>
        <a:bodyPr/>
        <a:lstStyle/>
        <a:p>
          <a:endParaRPr lang="en-US"/>
        </a:p>
      </dgm:t>
    </dgm:pt>
    <dgm:pt modelId="{E19A1254-CD45-4380-A35D-EC7B6CD5EE2D}" type="sibTrans" cxnId="{DFB8F1C0-4CC7-45FD-B18A-C98BA54E9387}">
      <dgm:prSet/>
      <dgm:spPr/>
      <dgm:t>
        <a:bodyPr/>
        <a:lstStyle/>
        <a:p>
          <a:endParaRPr lang="en-US"/>
        </a:p>
      </dgm:t>
    </dgm:pt>
    <dgm:pt modelId="{6A5DDC95-DEE9-4F53-B704-9A773C90BA12}">
      <dgm:prSet phldrT="[Text]"/>
      <dgm:spPr/>
      <dgm:t>
        <a:bodyPr/>
        <a:lstStyle/>
        <a:p>
          <a:r>
            <a:rPr lang="en-US"/>
            <a:t>Formula</a:t>
          </a:r>
        </a:p>
      </dgm:t>
    </dgm:pt>
    <dgm:pt modelId="{E560CA2C-A961-402B-A6C7-450466C96602}" type="parTrans" cxnId="{A166698D-0A37-4F6B-B9B3-28702037BE3E}">
      <dgm:prSet/>
      <dgm:spPr/>
      <dgm:t>
        <a:bodyPr/>
        <a:lstStyle/>
        <a:p>
          <a:endParaRPr lang="en-US"/>
        </a:p>
      </dgm:t>
    </dgm:pt>
    <dgm:pt modelId="{111E6F75-D5E5-4E91-BD86-6CFC5FBA1CD9}" type="sibTrans" cxnId="{A166698D-0A37-4F6B-B9B3-28702037BE3E}">
      <dgm:prSet/>
      <dgm:spPr/>
      <dgm:t>
        <a:bodyPr/>
        <a:lstStyle/>
        <a:p>
          <a:endParaRPr lang="en-US"/>
        </a:p>
      </dgm:t>
    </dgm:pt>
    <dgm:pt modelId="{C5552E59-D787-49D5-91F0-E520C5691484}">
      <dgm:prSet phldrT="[Text]"/>
      <dgm:spPr/>
      <dgm:t>
        <a:bodyPr/>
        <a:lstStyle/>
        <a:p>
          <a:r>
            <a:rPr lang="en-US"/>
            <a:t>Bottles</a:t>
          </a:r>
        </a:p>
      </dgm:t>
    </dgm:pt>
    <dgm:pt modelId="{40828D91-7FEE-436A-ACFE-08CFDA7E060B}" type="parTrans" cxnId="{B3E0A496-443A-417D-B8A3-363BA93469FE}">
      <dgm:prSet/>
      <dgm:spPr/>
      <dgm:t>
        <a:bodyPr/>
        <a:lstStyle/>
        <a:p>
          <a:endParaRPr lang="en-US"/>
        </a:p>
      </dgm:t>
    </dgm:pt>
    <dgm:pt modelId="{2425EE75-FBD5-4F11-AAD7-E3DB470BBC2F}" type="sibTrans" cxnId="{B3E0A496-443A-417D-B8A3-363BA93469FE}">
      <dgm:prSet/>
      <dgm:spPr/>
      <dgm:t>
        <a:bodyPr/>
        <a:lstStyle/>
        <a:p>
          <a:endParaRPr lang="en-US"/>
        </a:p>
      </dgm:t>
    </dgm:pt>
    <dgm:pt modelId="{038DC861-8080-4692-AD99-C2A6390B08B0}">
      <dgm:prSet phldrT="[Text]"/>
      <dgm:spPr/>
      <dgm:t>
        <a:bodyPr/>
        <a:lstStyle/>
        <a:p>
          <a:r>
            <a:rPr lang="en-US"/>
            <a:t>Burp Cloths</a:t>
          </a:r>
        </a:p>
      </dgm:t>
    </dgm:pt>
    <dgm:pt modelId="{5CC9188C-AE7E-47AB-A0BE-47D462F0685F}" type="parTrans" cxnId="{61A21927-09DC-45F1-B062-279DE089177F}">
      <dgm:prSet/>
      <dgm:spPr/>
      <dgm:t>
        <a:bodyPr/>
        <a:lstStyle/>
        <a:p>
          <a:endParaRPr lang="en-US"/>
        </a:p>
      </dgm:t>
    </dgm:pt>
    <dgm:pt modelId="{4CC03BD5-6ED5-4ED3-9AC1-88B21527D847}" type="sibTrans" cxnId="{61A21927-09DC-45F1-B062-279DE089177F}">
      <dgm:prSet/>
      <dgm:spPr/>
      <dgm:t>
        <a:bodyPr/>
        <a:lstStyle/>
        <a:p>
          <a:endParaRPr lang="en-US"/>
        </a:p>
      </dgm:t>
    </dgm:pt>
    <dgm:pt modelId="{3BCFF23A-9DEC-4F5A-B890-6DA3ADED0CFB}">
      <dgm:prSet phldrT="[Text]"/>
      <dgm:spPr/>
      <dgm:t>
        <a:bodyPr/>
        <a:lstStyle/>
        <a:p>
          <a:endParaRPr lang="en-US"/>
        </a:p>
      </dgm:t>
    </dgm:pt>
    <dgm:pt modelId="{5D99642D-EF1A-4648-B382-34AFFBA213CA}" type="parTrans" cxnId="{57329A5C-7122-43F3-B516-A5B0F706D0D1}">
      <dgm:prSet/>
      <dgm:spPr/>
      <dgm:t>
        <a:bodyPr/>
        <a:lstStyle/>
        <a:p>
          <a:endParaRPr lang="en-US"/>
        </a:p>
      </dgm:t>
    </dgm:pt>
    <dgm:pt modelId="{13533558-5779-451F-98F1-7880C02CF8FE}" type="sibTrans" cxnId="{57329A5C-7122-43F3-B516-A5B0F706D0D1}">
      <dgm:prSet/>
      <dgm:spPr/>
      <dgm:t>
        <a:bodyPr/>
        <a:lstStyle/>
        <a:p>
          <a:endParaRPr lang="en-US"/>
        </a:p>
      </dgm:t>
    </dgm:pt>
    <dgm:pt modelId="{277D8290-5D27-4D9F-80C4-B47CB3743B02}">
      <dgm:prSet phldrT="[Text]"/>
      <dgm:spPr/>
      <dgm:t>
        <a:bodyPr/>
        <a:lstStyle/>
        <a:p>
          <a:r>
            <a:rPr lang="en-US"/>
            <a:t>Plates, cups, silverware</a:t>
          </a:r>
        </a:p>
      </dgm:t>
    </dgm:pt>
    <dgm:pt modelId="{9D47F891-2B67-46F6-804B-1750068F064B}" type="parTrans" cxnId="{CF286242-CECB-43B8-AD0D-113203C2D536}">
      <dgm:prSet/>
      <dgm:spPr/>
      <dgm:t>
        <a:bodyPr/>
        <a:lstStyle/>
        <a:p>
          <a:endParaRPr lang="en-US"/>
        </a:p>
      </dgm:t>
    </dgm:pt>
    <dgm:pt modelId="{914E8D02-2E3D-4D3F-801E-FE6489F03034}" type="sibTrans" cxnId="{CF286242-CECB-43B8-AD0D-113203C2D536}">
      <dgm:prSet/>
      <dgm:spPr/>
      <dgm:t>
        <a:bodyPr/>
        <a:lstStyle/>
        <a:p>
          <a:endParaRPr lang="en-US"/>
        </a:p>
      </dgm:t>
    </dgm:pt>
    <dgm:pt modelId="{4CE04CA1-9973-4B1F-A6D5-98DDC517BD1A}">
      <dgm:prSet phldrT="[Text]"/>
      <dgm:spPr/>
      <dgm:t>
        <a:bodyPr/>
        <a:lstStyle/>
        <a:p>
          <a:r>
            <a:rPr lang="en-US"/>
            <a:t>Books</a:t>
          </a:r>
        </a:p>
      </dgm:t>
    </dgm:pt>
    <dgm:pt modelId="{25E29251-6A4E-42AB-83B7-1D289E4FC9BA}" type="parTrans" cxnId="{FB80142D-4920-4204-AFB6-0676131CA74F}">
      <dgm:prSet/>
      <dgm:spPr/>
      <dgm:t>
        <a:bodyPr/>
        <a:lstStyle/>
        <a:p>
          <a:endParaRPr lang="en-US"/>
        </a:p>
      </dgm:t>
    </dgm:pt>
    <dgm:pt modelId="{E953F7B9-1C5B-4F58-9127-5610102ED8F3}" type="sibTrans" cxnId="{FB80142D-4920-4204-AFB6-0676131CA74F}">
      <dgm:prSet/>
      <dgm:spPr/>
      <dgm:t>
        <a:bodyPr/>
        <a:lstStyle/>
        <a:p>
          <a:endParaRPr lang="en-US"/>
        </a:p>
      </dgm:t>
    </dgm:pt>
    <dgm:pt modelId="{F9A9FFB5-A6A7-4CBA-9A1E-3FDEBB5A68D9}">
      <dgm:prSet phldrT="[Text]"/>
      <dgm:spPr/>
      <dgm:t>
        <a:bodyPr/>
        <a:lstStyle/>
        <a:p>
          <a:r>
            <a:rPr lang="en-US"/>
            <a:t>Sippy Cups</a:t>
          </a:r>
        </a:p>
      </dgm:t>
    </dgm:pt>
    <dgm:pt modelId="{12F522F3-C8D9-43D7-B839-1F0E70ACCD0E}" type="parTrans" cxnId="{8B3AEFC0-7CDB-4035-BF42-BB064BE68947}">
      <dgm:prSet/>
      <dgm:spPr/>
      <dgm:t>
        <a:bodyPr/>
        <a:lstStyle/>
        <a:p>
          <a:endParaRPr lang="en-US"/>
        </a:p>
      </dgm:t>
    </dgm:pt>
    <dgm:pt modelId="{3CA70DA7-20A3-415B-BFE6-349D66BAE364}" type="sibTrans" cxnId="{8B3AEFC0-7CDB-4035-BF42-BB064BE68947}">
      <dgm:prSet/>
      <dgm:spPr/>
      <dgm:t>
        <a:bodyPr/>
        <a:lstStyle/>
        <a:p>
          <a:endParaRPr lang="en-US"/>
        </a:p>
      </dgm:t>
    </dgm:pt>
    <dgm:pt modelId="{31ADE2AD-A001-42B2-8D76-367F6EE39F35}">
      <dgm:prSet phldrT="[Text]"/>
      <dgm:spPr/>
      <dgm:t>
        <a:bodyPr/>
        <a:lstStyle/>
        <a:p>
          <a:r>
            <a:rPr lang="en-US"/>
            <a:t>Scrubs</a:t>
          </a:r>
        </a:p>
      </dgm:t>
    </dgm:pt>
    <dgm:pt modelId="{736F1F03-EAA1-4C09-A933-208371BA8995}" type="parTrans" cxnId="{C09073E9-7778-4E48-9106-B197825731FE}">
      <dgm:prSet/>
      <dgm:spPr/>
      <dgm:t>
        <a:bodyPr/>
        <a:lstStyle/>
        <a:p>
          <a:endParaRPr lang="en-US"/>
        </a:p>
      </dgm:t>
    </dgm:pt>
    <dgm:pt modelId="{55932874-0F5D-4C55-86F0-23FEA4CDD506}" type="sibTrans" cxnId="{C09073E9-7778-4E48-9106-B197825731FE}">
      <dgm:prSet/>
      <dgm:spPr/>
      <dgm:t>
        <a:bodyPr/>
        <a:lstStyle/>
        <a:p>
          <a:endParaRPr lang="en-US"/>
        </a:p>
      </dgm:t>
    </dgm:pt>
    <dgm:pt modelId="{AA0C3D6F-3C7F-4E64-9D69-A21FCAB0F4C4}">
      <dgm:prSet phldrT="[Text]"/>
      <dgm:spPr/>
      <dgm:t>
        <a:bodyPr/>
        <a:lstStyle/>
        <a:p>
          <a:r>
            <a:rPr lang="en-US"/>
            <a:t>Masks</a:t>
          </a:r>
        </a:p>
      </dgm:t>
    </dgm:pt>
    <dgm:pt modelId="{70576D58-99BF-48E9-B476-8DB4D87CEE5B}" type="parTrans" cxnId="{6227F80C-0657-4265-A30E-57A977FF1136}">
      <dgm:prSet/>
      <dgm:spPr/>
      <dgm:t>
        <a:bodyPr/>
        <a:lstStyle/>
        <a:p>
          <a:endParaRPr lang="en-US"/>
        </a:p>
      </dgm:t>
    </dgm:pt>
    <dgm:pt modelId="{0B3DD8BF-53AD-4802-82DC-4C478F4CCCC7}" type="sibTrans" cxnId="{6227F80C-0657-4265-A30E-57A977FF1136}">
      <dgm:prSet/>
      <dgm:spPr/>
      <dgm:t>
        <a:bodyPr/>
        <a:lstStyle/>
        <a:p>
          <a:endParaRPr lang="en-US"/>
        </a:p>
      </dgm:t>
    </dgm:pt>
    <dgm:pt modelId="{96FEC0A4-2149-420B-A2C7-F2F31A24AF06}">
      <dgm:prSet phldrT="[Text]"/>
      <dgm:spPr/>
      <dgm:t>
        <a:bodyPr/>
        <a:lstStyle/>
        <a:p>
          <a:r>
            <a:rPr lang="en-US"/>
            <a:t>Gloves</a:t>
          </a:r>
        </a:p>
      </dgm:t>
    </dgm:pt>
    <dgm:pt modelId="{EA9968AE-5234-413C-B50A-45C1F18C69AC}" type="parTrans" cxnId="{A59F5058-2A9A-4D27-8C12-EC146A487BEF}">
      <dgm:prSet/>
      <dgm:spPr/>
      <dgm:t>
        <a:bodyPr/>
        <a:lstStyle/>
        <a:p>
          <a:endParaRPr lang="en-US"/>
        </a:p>
      </dgm:t>
    </dgm:pt>
    <dgm:pt modelId="{0008F723-13D0-4376-919E-1E18AF00D958}" type="sibTrans" cxnId="{A59F5058-2A9A-4D27-8C12-EC146A487BEF}">
      <dgm:prSet/>
      <dgm:spPr/>
      <dgm:t>
        <a:bodyPr/>
        <a:lstStyle/>
        <a:p>
          <a:endParaRPr lang="en-US"/>
        </a:p>
      </dgm:t>
    </dgm:pt>
    <dgm:pt modelId="{C9529033-736B-469F-BDF0-F113216E4F94}">
      <dgm:prSet phldrT="[Text]"/>
      <dgm:spPr/>
      <dgm:t>
        <a:bodyPr/>
        <a:lstStyle/>
        <a:p>
          <a:r>
            <a:rPr lang="en-US"/>
            <a:t>Thermometers</a:t>
          </a:r>
        </a:p>
      </dgm:t>
    </dgm:pt>
    <dgm:pt modelId="{ADCC0BDD-DF87-4FCE-9786-169DF9701781}" type="parTrans" cxnId="{61AFB31D-570B-4787-BBF2-8E657E9ACD33}">
      <dgm:prSet/>
      <dgm:spPr/>
      <dgm:t>
        <a:bodyPr/>
        <a:lstStyle/>
        <a:p>
          <a:endParaRPr lang="en-US"/>
        </a:p>
      </dgm:t>
    </dgm:pt>
    <dgm:pt modelId="{C9E8142D-1C4F-4E08-88E5-C9BD1C2F05C8}" type="sibTrans" cxnId="{61AFB31D-570B-4787-BBF2-8E657E9ACD33}">
      <dgm:prSet/>
      <dgm:spPr/>
      <dgm:t>
        <a:bodyPr/>
        <a:lstStyle/>
        <a:p>
          <a:endParaRPr lang="en-US"/>
        </a:p>
      </dgm:t>
    </dgm:pt>
    <dgm:pt modelId="{B1898C71-1F6E-4276-B8D5-11144D8AADE5}">
      <dgm:prSet phldrT="[Text]"/>
      <dgm:spPr/>
      <dgm:t>
        <a:bodyPr/>
        <a:lstStyle/>
        <a:p>
          <a:r>
            <a:rPr lang="en-US"/>
            <a:t>Bleach</a:t>
          </a:r>
        </a:p>
      </dgm:t>
    </dgm:pt>
    <dgm:pt modelId="{A0F19E0A-B640-4051-BD3A-943ED7A6A6D6}" type="parTrans" cxnId="{2F18DFD3-FC39-4F9F-BDF2-8C427B35B315}">
      <dgm:prSet/>
      <dgm:spPr/>
      <dgm:t>
        <a:bodyPr/>
        <a:lstStyle/>
        <a:p>
          <a:endParaRPr lang="en-US"/>
        </a:p>
      </dgm:t>
    </dgm:pt>
    <dgm:pt modelId="{19209DB3-0B5E-4020-8323-567167370DBA}" type="sibTrans" cxnId="{2F18DFD3-FC39-4F9F-BDF2-8C427B35B315}">
      <dgm:prSet/>
      <dgm:spPr/>
      <dgm:t>
        <a:bodyPr/>
        <a:lstStyle/>
        <a:p>
          <a:endParaRPr lang="en-US"/>
        </a:p>
      </dgm:t>
    </dgm:pt>
    <dgm:pt modelId="{D0FFE38B-591A-4919-A77F-3599BAB20589}">
      <dgm:prSet phldrT="[Text]"/>
      <dgm:spPr/>
      <dgm:t>
        <a:bodyPr/>
        <a:lstStyle/>
        <a:p>
          <a:r>
            <a:rPr lang="en-US"/>
            <a:t>Soap</a:t>
          </a:r>
        </a:p>
      </dgm:t>
    </dgm:pt>
    <dgm:pt modelId="{684F5E89-1B0F-4CA9-AE4A-B5242E54514F}" type="parTrans" cxnId="{CE22E94C-7FDE-4F03-9957-6D6EC0FF2E08}">
      <dgm:prSet/>
      <dgm:spPr/>
      <dgm:t>
        <a:bodyPr/>
        <a:lstStyle/>
        <a:p>
          <a:endParaRPr lang="en-US"/>
        </a:p>
      </dgm:t>
    </dgm:pt>
    <dgm:pt modelId="{9FC86627-9B15-4E02-90DB-0B33085059DF}" type="sibTrans" cxnId="{CE22E94C-7FDE-4F03-9957-6D6EC0FF2E08}">
      <dgm:prSet/>
      <dgm:spPr/>
      <dgm:t>
        <a:bodyPr/>
        <a:lstStyle/>
        <a:p>
          <a:endParaRPr lang="en-US"/>
        </a:p>
      </dgm:t>
    </dgm:pt>
    <dgm:pt modelId="{510FEFF7-672A-4E7C-B9A8-FA888242FB01}">
      <dgm:prSet phldrT="[Text]"/>
      <dgm:spPr/>
      <dgm:t>
        <a:bodyPr/>
        <a:lstStyle/>
        <a:p>
          <a:r>
            <a:rPr lang="en-US"/>
            <a:t>Hand Sanatizer</a:t>
          </a:r>
        </a:p>
      </dgm:t>
    </dgm:pt>
    <dgm:pt modelId="{46656A37-7F03-4A3D-8645-022D2F092E2A}" type="parTrans" cxnId="{8B592672-21F5-4F79-B068-89E1F4730607}">
      <dgm:prSet/>
      <dgm:spPr/>
      <dgm:t>
        <a:bodyPr/>
        <a:lstStyle/>
        <a:p>
          <a:endParaRPr lang="en-US"/>
        </a:p>
      </dgm:t>
    </dgm:pt>
    <dgm:pt modelId="{6DE08327-D461-4027-A211-FEA322E96B8E}" type="sibTrans" cxnId="{8B592672-21F5-4F79-B068-89E1F4730607}">
      <dgm:prSet/>
      <dgm:spPr/>
      <dgm:t>
        <a:bodyPr/>
        <a:lstStyle/>
        <a:p>
          <a:endParaRPr lang="en-US"/>
        </a:p>
      </dgm:t>
    </dgm:pt>
    <dgm:pt modelId="{7CE15EC3-BE9B-4CAF-ACE0-D5860D99C1C9}">
      <dgm:prSet phldrT="[Text]"/>
      <dgm:spPr/>
      <dgm:t>
        <a:bodyPr/>
        <a:lstStyle/>
        <a:p>
          <a:r>
            <a:rPr lang="en-US"/>
            <a:t>Toilet paper</a:t>
          </a:r>
        </a:p>
      </dgm:t>
    </dgm:pt>
    <dgm:pt modelId="{4A48212F-5BC6-4B2B-BDE8-29F2168CA584}" type="parTrans" cxnId="{1599D236-10CE-4C33-BD61-BD39D41B164E}">
      <dgm:prSet/>
      <dgm:spPr/>
      <dgm:t>
        <a:bodyPr/>
        <a:lstStyle/>
        <a:p>
          <a:endParaRPr lang="en-US"/>
        </a:p>
      </dgm:t>
    </dgm:pt>
    <dgm:pt modelId="{EAC17D4E-70F6-4CDE-8EF7-8043360D5793}" type="sibTrans" cxnId="{1599D236-10CE-4C33-BD61-BD39D41B164E}">
      <dgm:prSet/>
      <dgm:spPr/>
      <dgm:t>
        <a:bodyPr/>
        <a:lstStyle/>
        <a:p>
          <a:endParaRPr lang="en-US"/>
        </a:p>
      </dgm:t>
    </dgm:pt>
    <dgm:pt modelId="{515D6AFC-0A1B-416D-9664-F99F57DF6037}">
      <dgm:prSet phldrT="[Text]"/>
      <dgm:spPr/>
      <dgm:t>
        <a:bodyPr/>
        <a:lstStyle/>
        <a:p>
          <a:r>
            <a:rPr lang="en-US"/>
            <a:t>Tissues</a:t>
          </a:r>
        </a:p>
      </dgm:t>
    </dgm:pt>
    <dgm:pt modelId="{08B5D1EA-7B9C-4754-8E35-116135AFC8CA}" type="parTrans" cxnId="{57B49FC1-D884-4585-A384-9B1D0563A2BD}">
      <dgm:prSet/>
      <dgm:spPr/>
      <dgm:t>
        <a:bodyPr/>
        <a:lstStyle/>
        <a:p>
          <a:endParaRPr lang="en-US"/>
        </a:p>
      </dgm:t>
    </dgm:pt>
    <dgm:pt modelId="{4FC65918-D84D-4F32-A62F-CEF0EF51C92C}" type="sibTrans" cxnId="{57B49FC1-D884-4585-A384-9B1D0563A2BD}">
      <dgm:prSet/>
      <dgm:spPr/>
      <dgm:t>
        <a:bodyPr/>
        <a:lstStyle/>
        <a:p>
          <a:endParaRPr lang="en-US"/>
        </a:p>
      </dgm:t>
    </dgm:pt>
    <dgm:pt modelId="{B0A49901-7292-43BD-BAEA-3EB05DCB7DCC}">
      <dgm:prSet phldrT="[Text]"/>
      <dgm:spPr/>
      <dgm:t>
        <a:bodyPr/>
        <a:lstStyle/>
        <a:p>
          <a:r>
            <a:rPr lang="en-US"/>
            <a:t>Paper towels</a:t>
          </a:r>
        </a:p>
      </dgm:t>
    </dgm:pt>
    <dgm:pt modelId="{4BB6607C-EBE4-46C8-B099-073F0CC8EE76}" type="parTrans" cxnId="{636C87FF-B2AE-4470-89A2-E3AD38666841}">
      <dgm:prSet/>
      <dgm:spPr/>
      <dgm:t>
        <a:bodyPr/>
        <a:lstStyle/>
        <a:p>
          <a:endParaRPr lang="en-US"/>
        </a:p>
      </dgm:t>
    </dgm:pt>
    <dgm:pt modelId="{F89DAE40-124D-433D-A4DA-6A803966DF43}" type="sibTrans" cxnId="{636C87FF-B2AE-4470-89A2-E3AD38666841}">
      <dgm:prSet/>
      <dgm:spPr/>
      <dgm:t>
        <a:bodyPr/>
        <a:lstStyle/>
        <a:p>
          <a:endParaRPr lang="en-US"/>
        </a:p>
      </dgm:t>
    </dgm:pt>
    <dgm:pt modelId="{CF4E1B76-3E2A-4D50-9D7B-425D9AED3C92}">
      <dgm:prSet phldrT="[Text]"/>
      <dgm:spPr/>
      <dgm:t>
        <a:bodyPr/>
        <a:lstStyle/>
        <a:p>
          <a:r>
            <a:rPr lang="en-US"/>
            <a:t>Garbage bags</a:t>
          </a:r>
        </a:p>
      </dgm:t>
    </dgm:pt>
    <dgm:pt modelId="{1731EBCB-49D5-4854-AB81-EA37D343C370}" type="parTrans" cxnId="{A3AFDA82-9932-444C-963C-0E05398BEFD6}">
      <dgm:prSet/>
      <dgm:spPr/>
      <dgm:t>
        <a:bodyPr/>
        <a:lstStyle/>
        <a:p>
          <a:endParaRPr lang="en-US"/>
        </a:p>
      </dgm:t>
    </dgm:pt>
    <dgm:pt modelId="{DADAD622-4F11-4612-876B-A56A4C1C63CB}" type="sibTrans" cxnId="{A3AFDA82-9932-444C-963C-0E05398BEFD6}">
      <dgm:prSet/>
      <dgm:spPr/>
      <dgm:t>
        <a:bodyPr/>
        <a:lstStyle/>
        <a:p>
          <a:endParaRPr lang="en-US"/>
        </a:p>
      </dgm:t>
    </dgm:pt>
    <dgm:pt modelId="{10672827-DE20-4E17-AF18-6FDDB1F0B34B}">
      <dgm:prSet phldrT="[Text]"/>
      <dgm:spPr/>
      <dgm:t>
        <a:bodyPr/>
        <a:lstStyle/>
        <a:p>
          <a:r>
            <a:rPr lang="en-US"/>
            <a:t>Plastic bags</a:t>
          </a:r>
        </a:p>
      </dgm:t>
    </dgm:pt>
    <dgm:pt modelId="{5767CB3B-48E9-4D4F-A371-018063CDA328}" type="parTrans" cxnId="{481CD9E5-5782-4D0E-BE72-A060962A2EFC}">
      <dgm:prSet/>
      <dgm:spPr/>
      <dgm:t>
        <a:bodyPr/>
        <a:lstStyle/>
        <a:p>
          <a:endParaRPr lang="en-US"/>
        </a:p>
      </dgm:t>
    </dgm:pt>
    <dgm:pt modelId="{893B658A-7A46-41AE-8CD3-074E0498C263}" type="sibTrans" cxnId="{481CD9E5-5782-4D0E-BE72-A060962A2EFC}">
      <dgm:prSet/>
      <dgm:spPr/>
      <dgm:t>
        <a:bodyPr/>
        <a:lstStyle/>
        <a:p>
          <a:endParaRPr lang="en-US"/>
        </a:p>
      </dgm:t>
    </dgm:pt>
    <dgm:pt modelId="{EF09B2B5-5AF6-4FA2-AE97-406AC01D7C57}">
      <dgm:prSet phldrT="[Text]"/>
      <dgm:spPr/>
      <dgm:t>
        <a:bodyPr/>
        <a:lstStyle/>
        <a:p>
          <a:r>
            <a:rPr lang="en-US"/>
            <a:t>Lauundry Soap</a:t>
          </a:r>
        </a:p>
      </dgm:t>
    </dgm:pt>
    <dgm:pt modelId="{087AF986-7864-41EF-A38E-A8EFCCB76E0D}" type="parTrans" cxnId="{4AE665C2-1349-4AF6-8BA2-8044F5796118}">
      <dgm:prSet/>
      <dgm:spPr/>
      <dgm:t>
        <a:bodyPr/>
        <a:lstStyle/>
        <a:p>
          <a:endParaRPr lang="en-US"/>
        </a:p>
      </dgm:t>
    </dgm:pt>
    <dgm:pt modelId="{55592756-033F-4C0F-972D-D644E3E37C70}" type="sibTrans" cxnId="{4AE665C2-1349-4AF6-8BA2-8044F5796118}">
      <dgm:prSet/>
      <dgm:spPr/>
      <dgm:t>
        <a:bodyPr/>
        <a:lstStyle/>
        <a:p>
          <a:endParaRPr lang="en-US"/>
        </a:p>
      </dgm:t>
    </dgm:pt>
    <dgm:pt modelId="{E2F85AC2-0FAC-476B-A93A-FCAC1B1CE1EE}">
      <dgm:prSet phldrT="[Text]"/>
      <dgm:spPr/>
      <dgm:t>
        <a:bodyPr/>
        <a:lstStyle/>
        <a:p>
          <a:r>
            <a:rPr lang="en-US"/>
            <a:t>Changing tables</a:t>
          </a:r>
        </a:p>
      </dgm:t>
    </dgm:pt>
    <dgm:pt modelId="{FC0F6D31-E6FA-4DE2-A617-219B213071E7}" type="parTrans" cxnId="{6072D3AE-7C91-4F84-BF5F-DD40935446E6}">
      <dgm:prSet/>
      <dgm:spPr/>
      <dgm:t>
        <a:bodyPr/>
        <a:lstStyle/>
        <a:p>
          <a:endParaRPr lang="en-US"/>
        </a:p>
      </dgm:t>
    </dgm:pt>
    <dgm:pt modelId="{CF3C374E-F3DD-4966-B15A-A505A6BF5A03}" type="sibTrans" cxnId="{6072D3AE-7C91-4F84-BF5F-DD40935446E6}">
      <dgm:prSet/>
      <dgm:spPr/>
      <dgm:t>
        <a:bodyPr/>
        <a:lstStyle/>
        <a:p>
          <a:endParaRPr lang="en-US"/>
        </a:p>
      </dgm:t>
    </dgm:pt>
    <dgm:pt modelId="{BB3589E9-BC74-4A47-BE7B-263F8C213FE2}">
      <dgm:prSet phldrT="[Text]"/>
      <dgm:spPr/>
      <dgm:t>
        <a:bodyPr/>
        <a:lstStyle/>
        <a:p>
          <a:r>
            <a:rPr lang="en-US"/>
            <a:t>Swings</a:t>
          </a:r>
        </a:p>
      </dgm:t>
    </dgm:pt>
    <dgm:pt modelId="{4A9CC3B0-5A69-40B1-B5D6-ECD2769930D4}" type="parTrans" cxnId="{23358F78-1EB2-41EF-ADBF-F745CD230D1C}">
      <dgm:prSet/>
      <dgm:spPr/>
      <dgm:t>
        <a:bodyPr/>
        <a:lstStyle/>
        <a:p>
          <a:endParaRPr lang="en-US"/>
        </a:p>
      </dgm:t>
    </dgm:pt>
    <dgm:pt modelId="{168A21B6-B29A-4B45-AF9C-84F105F94C16}" type="sibTrans" cxnId="{23358F78-1EB2-41EF-ADBF-F745CD230D1C}">
      <dgm:prSet/>
      <dgm:spPr/>
      <dgm:t>
        <a:bodyPr/>
        <a:lstStyle/>
        <a:p>
          <a:endParaRPr lang="en-US"/>
        </a:p>
      </dgm:t>
    </dgm:pt>
    <dgm:pt modelId="{130DE699-E545-4F4E-AEFE-38DAC2B3758C}">
      <dgm:prSet phldrT="[Text]"/>
      <dgm:spPr/>
      <dgm:t>
        <a:bodyPr/>
        <a:lstStyle/>
        <a:p>
          <a:r>
            <a:rPr lang="en-US"/>
            <a:t>Bouncers</a:t>
          </a:r>
        </a:p>
      </dgm:t>
    </dgm:pt>
    <dgm:pt modelId="{0D7C1092-CEA3-4B47-9987-34760211D8A6}" type="parTrans" cxnId="{8A84E362-A46E-440B-B220-F96DC8EE58E5}">
      <dgm:prSet/>
      <dgm:spPr/>
      <dgm:t>
        <a:bodyPr/>
        <a:lstStyle/>
        <a:p>
          <a:endParaRPr lang="en-US"/>
        </a:p>
      </dgm:t>
    </dgm:pt>
    <dgm:pt modelId="{A648F152-D564-4C28-8BCC-AD88EFA63AF5}" type="sibTrans" cxnId="{8A84E362-A46E-440B-B220-F96DC8EE58E5}">
      <dgm:prSet/>
      <dgm:spPr/>
      <dgm:t>
        <a:bodyPr/>
        <a:lstStyle/>
        <a:p>
          <a:endParaRPr lang="en-US"/>
        </a:p>
      </dgm:t>
    </dgm:pt>
    <dgm:pt modelId="{E9106CD7-8838-40D8-935A-EF304B51377D}">
      <dgm:prSet phldrT="[Text]"/>
      <dgm:spPr/>
      <dgm:t>
        <a:bodyPr/>
        <a:lstStyle/>
        <a:p>
          <a:r>
            <a:rPr lang="en-US"/>
            <a:t>Boppies</a:t>
          </a:r>
        </a:p>
      </dgm:t>
    </dgm:pt>
    <dgm:pt modelId="{82EC4CBF-CB3E-4BB2-9284-D24F50A091B7}" type="parTrans" cxnId="{CF54DFC4-B6E4-4F9C-9F6D-76C459F4676D}">
      <dgm:prSet/>
      <dgm:spPr/>
      <dgm:t>
        <a:bodyPr/>
        <a:lstStyle/>
        <a:p>
          <a:endParaRPr lang="en-US"/>
        </a:p>
      </dgm:t>
    </dgm:pt>
    <dgm:pt modelId="{38ACC1B1-734E-4A31-86CB-1AEB8B0459F0}" type="sibTrans" cxnId="{CF54DFC4-B6E4-4F9C-9F6D-76C459F4676D}">
      <dgm:prSet/>
      <dgm:spPr/>
      <dgm:t>
        <a:bodyPr/>
        <a:lstStyle/>
        <a:p>
          <a:endParaRPr lang="en-US"/>
        </a:p>
      </dgm:t>
    </dgm:pt>
    <dgm:pt modelId="{5D1D0350-471E-4756-8F97-5976377F6666}">
      <dgm:prSet phldrT="[Text]"/>
      <dgm:spPr/>
      <dgm:t>
        <a:bodyPr/>
        <a:lstStyle/>
        <a:p>
          <a:r>
            <a:rPr lang="en-US"/>
            <a:t>Tables</a:t>
          </a:r>
        </a:p>
      </dgm:t>
    </dgm:pt>
    <dgm:pt modelId="{69EF9FA2-58F4-4E6D-AE3B-653C2A23A7FA}" type="parTrans" cxnId="{B010FADE-E2D7-4003-8231-A6F324A948D1}">
      <dgm:prSet/>
      <dgm:spPr/>
      <dgm:t>
        <a:bodyPr/>
        <a:lstStyle/>
        <a:p>
          <a:endParaRPr lang="en-US"/>
        </a:p>
      </dgm:t>
    </dgm:pt>
    <dgm:pt modelId="{1C2BCD6C-1A71-4649-B7F9-D52015BF78CF}" type="sibTrans" cxnId="{B010FADE-E2D7-4003-8231-A6F324A948D1}">
      <dgm:prSet/>
      <dgm:spPr/>
      <dgm:t>
        <a:bodyPr/>
        <a:lstStyle/>
        <a:p>
          <a:endParaRPr lang="en-US"/>
        </a:p>
      </dgm:t>
    </dgm:pt>
    <dgm:pt modelId="{CBB7073D-0B9C-41F8-B09E-48B0131F867A}">
      <dgm:prSet phldrT="[Text]"/>
      <dgm:spPr/>
      <dgm:t>
        <a:bodyPr/>
        <a:lstStyle/>
        <a:p>
          <a:r>
            <a:rPr lang="en-US"/>
            <a:t>Chairs</a:t>
          </a:r>
        </a:p>
      </dgm:t>
    </dgm:pt>
    <dgm:pt modelId="{B3B990C5-604A-4010-95E2-79415DE57E13}" type="parTrans" cxnId="{F70ACB39-5DB7-4531-A3B6-747A3DCB93A4}">
      <dgm:prSet/>
      <dgm:spPr/>
      <dgm:t>
        <a:bodyPr/>
        <a:lstStyle/>
        <a:p>
          <a:endParaRPr lang="en-US"/>
        </a:p>
      </dgm:t>
    </dgm:pt>
    <dgm:pt modelId="{4D8E49E2-E955-4F5B-8700-35AF558ED7CD}" type="sibTrans" cxnId="{F70ACB39-5DB7-4531-A3B6-747A3DCB93A4}">
      <dgm:prSet/>
      <dgm:spPr/>
      <dgm:t>
        <a:bodyPr/>
        <a:lstStyle/>
        <a:p>
          <a:endParaRPr lang="en-US"/>
        </a:p>
      </dgm:t>
    </dgm:pt>
    <dgm:pt modelId="{8B4C94AA-A51D-45C7-B2E6-FD4951B6BEA5}">
      <dgm:prSet phldrT="[Text]"/>
      <dgm:spPr/>
      <dgm:t>
        <a:bodyPr/>
        <a:lstStyle/>
        <a:p>
          <a:r>
            <a:rPr lang="en-US"/>
            <a:t>Shelves/Storage</a:t>
          </a:r>
        </a:p>
      </dgm:t>
    </dgm:pt>
    <dgm:pt modelId="{239FAC8B-E953-498D-B157-F806735ED7B5}" type="parTrans" cxnId="{261FBA51-FBD8-49C7-8D34-D6E073C84FD0}">
      <dgm:prSet/>
      <dgm:spPr/>
      <dgm:t>
        <a:bodyPr/>
        <a:lstStyle/>
        <a:p>
          <a:endParaRPr lang="en-US"/>
        </a:p>
      </dgm:t>
    </dgm:pt>
    <dgm:pt modelId="{ADD1B9FC-42C6-49F7-8FE4-1A00BECB49FE}" type="sibTrans" cxnId="{261FBA51-FBD8-49C7-8D34-D6E073C84FD0}">
      <dgm:prSet/>
      <dgm:spPr/>
      <dgm:t>
        <a:bodyPr/>
        <a:lstStyle/>
        <a:p>
          <a:endParaRPr lang="en-US"/>
        </a:p>
      </dgm:t>
    </dgm:pt>
    <dgm:pt modelId="{50F81C80-79F6-4DF5-88C0-5A8F7ED62312}">
      <dgm:prSet phldrT="[Text]"/>
      <dgm:spPr/>
      <dgm:t>
        <a:bodyPr/>
        <a:lstStyle/>
        <a:p>
          <a:r>
            <a:rPr lang="en-US"/>
            <a:t>Cots w/sheets</a:t>
          </a:r>
        </a:p>
      </dgm:t>
    </dgm:pt>
    <dgm:pt modelId="{9EF17330-22F0-4334-BE71-A7AADED509BF}" type="parTrans" cxnId="{289927AC-0EDD-45E3-B870-C165CB08AF1D}">
      <dgm:prSet/>
      <dgm:spPr/>
      <dgm:t>
        <a:bodyPr/>
        <a:lstStyle/>
        <a:p>
          <a:endParaRPr lang="en-US"/>
        </a:p>
      </dgm:t>
    </dgm:pt>
    <dgm:pt modelId="{E8C5E2F2-5AE3-4E3C-BC2A-FC75E55EEF5A}" type="sibTrans" cxnId="{289927AC-0EDD-45E3-B870-C165CB08AF1D}">
      <dgm:prSet/>
      <dgm:spPr/>
      <dgm:t>
        <a:bodyPr/>
        <a:lstStyle/>
        <a:p>
          <a:endParaRPr lang="en-US"/>
        </a:p>
      </dgm:t>
    </dgm:pt>
    <dgm:pt modelId="{0CB99BFF-11FD-46E9-9693-0DC74A2E1B36}">
      <dgm:prSet phldrT="[Text]"/>
      <dgm:spPr/>
      <dgm:t>
        <a:bodyPr/>
        <a:lstStyle/>
        <a:p>
          <a:r>
            <a:rPr lang="en-US"/>
            <a:t>Cribs w/sheets</a:t>
          </a:r>
        </a:p>
      </dgm:t>
    </dgm:pt>
    <dgm:pt modelId="{56184B1A-A9FF-453A-B0EB-12294194C4F9}" type="parTrans" cxnId="{41FA9E96-FDF7-43D1-951C-743BA6E8507D}">
      <dgm:prSet/>
      <dgm:spPr/>
      <dgm:t>
        <a:bodyPr/>
        <a:lstStyle/>
        <a:p>
          <a:endParaRPr lang="en-US"/>
        </a:p>
      </dgm:t>
    </dgm:pt>
    <dgm:pt modelId="{8BBC7C19-83B7-41AD-8CB5-E41AAE941749}" type="sibTrans" cxnId="{41FA9E96-FDF7-43D1-951C-743BA6E8507D}">
      <dgm:prSet/>
      <dgm:spPr/>
      <dgm:t>
        <a:bodyPr/>
        <a:lstStyle/>
        <a:p>
          <a:endParaRPr lang="en-US"/>
        </a:p>
      </dgm:t>
    </dgm:pt>
    <dgm:pt modelId="{6745B6CF-BEE0-4022-86B8-020C37572A37}">
      <dgm:prSet phldrT="[Text]"/>
      <dgm:spPr/>
      <dgm:t>
        <a:bodyPr/>
        <a:lstStyle/>
        <a:p>
          <a:r>
            <a:rPr lang="en-US"/>
            <a:t>High chairs</a:t>
          </a:r>
        </a:p>
      </dgm:t>
    </dgm:pt>
    <dgm:pt modelId="{78D0C05C-68E4-474C-9344-EB5DBDF969E2}" type="parTrans" cxnId="{C6B325BB-211F-4D53-A55E-ED5B93A271E9}">
      <dgm:prSet/>
      <dgm:spPr/>
      <dgm:t>
        <a:bodyPr/>
        <a:lstStyle/>
        <a:p>
          <a:endParaRPr lang="en-US"/>
        </a:p>
      </dgm:t>
    </dgm:pt>
    <dgm:pt modelId="{CBE18BF1-F216-4C83-AECF-CF45DA8C8836}" type="sibTrans" cxnId="{C6B325BB-211F-4D53-A55E-ED5B93A271E9}">
      <dgm:prSet/>
      <dgm:spPr/>
      <dgm:t>
        <a:bodyPr/>
        <a:lstStyle/>
        <a:p>
          <a:endParaRPr lang="en-US"/>
        </a:p>
      </dgm:t>
    </dgm:pt>
    <dgm:pt modelId="{E4D140F1-8ED6-4179-9CEC-4682C98C02AF}">
      <dgm:prSet phldrT="[Text]"/>
      <dgm:spPr/>
      <dgm:t>
        <a:bodyPr/>
        <a:lstStyle/>
        <a:p>
          <a:r>
            <a:rPr lang="en-US"/>
            <a:t>Soft toys</a:t>
          </a:r>
        </a:p>
      </dgm:t>
    </dgm:pt>
    <dgm:pt modelId="{EC78F228-A848-4D30-BCE2-196875EEFC84}" type="parTrans" cxnId="{87D02465-4F44-4EED-A1D0-62CA19172287}">
      <dgm:prSet/>
      <dgm:spPr/>
      <dgm:t>
        <a:bodyPr/>
        <a:lstStyle/>
        <a:p>
          <a:endParaRPr lang="en-US"/>
        </a:p>
      </dgm:t>
    </dgm:pt>
    <dgm:pt modelId="{B5091613-0942-4979-9541-014D48E2909B}" type="sibTrans" cxnId="{87D02465-4F44-4EED-A1D0-62CA19172287}">
      <dgm:prSet/>
      <dgm:spPr/>
      <dgm:t>
        <a:bodyPr/>
        <a:lstStyle/>
        <a:p>
          <a:endParaRPr lang="en-US"/>
        </a:p>
      </dgm:t>
    </dgm:pt>
    <dgm:pt modelId="{3A54B028-240F-4093-A778-E9E423E1A27A}">
      <dgm:prSet phldrT="[Text]"/>
      <dgm:spPr/>
      <dgm:t>
        <a:bodyPr/>
        <a:lstStyle/>
        <a:p>
          <a:r>
            <a:rPr lang="en-US"/>
            <a:t>Blocks</a:t>
          </a:r>
        </a:p>
      </dgm:t>
    </dgm:pt>
    <dgm:pt modelId="{8532319D-FDEC-4916-BABE-93AFA67A94DE}" type="parTrans" cxnId="{D07CA2FD-10AC-4673-BE64-1AD7A6B8E4CF}">
      <dgm:prSet/>
      <dgm:spPr/>
      <dgm:t>
        <a:bodyPr/>
        <a:lstStyle/>
        <a:p>
          <a:endParaRPr lang="en-US"/>
        </a:p>
      </dgm:t>
    </dgm:pt>
    <dgm:pt modelId="{92E26409-97B3-473A-90BD-282B590A6413}" type="sibTrans" cxnId="{D07CA2FD-10AC-4673-BE64-1AD7A6B8E4CF}">
      <dgm:prSet/>
      <dgm:spPr/>
      <dgm:t>
        <a:bodyPr/>
        <a:lstStyle/>
        <a:p>
          <a:endParaRPr lang="en-US"/>
        </a:p>
      </dgm:t>
    </dgm:pt>
    <dgm:pt modelId="{3BFDFDE9-4226-434E-85EA-EA3A8673F344}">
      <dgm:prSet phldrT="[Text]"/>
      <dgm:spPr/>
      <dgm:t>
        <a:bodyPr/>
        <a:lstStyle/>
        <a:p>
          <a:r>
            <a:rPr lang="en-US"/>
            <a:t>Art materials, </a:t>
          </a:r>
        </a:p>
      </dgm:t>
    </dgm:pt>
    <dgm:pt modelId="{0364C569-D5D0-4CF6-AA01-61C41307B127}" type="parTrans" cxnId="{C9704F62-45E8-4529-9B6A-84150AA725B9}">
      <dgm:prSet/>
      <dgm:spPr/>
      <dgm:t>
        <a:bodyPr/>
        <a:lstStyle/>
        <a:p>
          <a:endParaRPr lang="en-US"/>
        </a:p>
      </dgm:t>
    </dgm:pt>
    <dgm:pt modelId="{CE102518-4D23-485E-902D-DB1F25DD8977}" type="sibTrans" cxnId="{C9704F62-45E8-4529-9B6A-84150AA725B9}">
      <dgm:prSet/>
      <dgm:spPr/>
      <dgm:t>
        <a:bodyPr/>
        <a:lstStyle/>
        <a:p>
          <a:endParaRPr lang="en-US"/>
        </a:p>
      </dgm:t>
    </dgm:pt>
    <dgm:pt modelId="{79934BA3-A529-4EA6-999F-E61765773243}">
      <dgm:prSet phldrT="[Text]"/>
      <dgm:spPr/>
      <dgm:t>
        <a:bodyPr/>
        <a:lstStyle/>
        <a:p>
          <a:r>
            <a:rPr lang="en-US"/>
            <a:t>Puzzles</a:t>
          </a:r>
        </a:p>
      </dgm:t>
    </dgm:pt>
    <dgm:pt modelId="{BCA3A061-244D-4520-AE9E-5952CA1AF938}" type="parTrans" cxnId="{090745B6-8E8B-44BE-A395-D5E7AD9600A7}">
      <dgm:prSet/>
      <dgm:spPr/>
      <dgm:t>
        <a:bodyPr/>
        <a:lstStyle/>
        <a:p>
          <a:endParaRPr lang="en-US"/>
        </a:p>
      </dgm:t>
    </dgm:pt>
    <dgm:pt modelId="{CA863CAD-0A59-4065-8FEC-D28E82D6298A}" type="sibTrans" cxnId="{090745B6-8E8B-44BE-A395-D5E7AD9600A7}">
      <dgm:prSet/>
      <dgm:spPr/>
      <dgm:t>
        <a:bodyPr/>
        <a:lstStyle/>
        <a:p>
          <a:endParaRPr lang="en-US"/>
        </a:p>
      </dgm:t>
    </dgm:pt>
    <dgm:pt modelId="{70324DED-7F68-453A-8C0E-3C58790BEFD5}">
      <dgm:prSet phldrT="[Text]"/>
      <dgm:spPr/>
      <dgm:t>
        <a:bodyPr/>
        <a:lstStyle/>
        <a:p>
          <a:endParaRPr lang="en-US"/>
        </a:p>
      </dgm:t>
    </dgm:pt>
    <dgm:pt modelId="{23A90FA0-95A2-4520-AEBF-AB61F53EFE63}" type="parTrans" cxnId="{DF5E635F-43A2-48D4-9278-72AF23A991D2}">
      <dgm:prSet/>
      <dgm:spPr/>
      <dgm:t>
        <a:bodyPr/>
        <a:lstStyle/>
        <a:p>
          <a:endParaRPr lang="en-US"/>
        </a:p>
      </dgm:t>
    </dgm:pt>
    <dgm:pt modelId="{E3030F0D-5411-404F-B64A-6D222911021A}" type="sibTrans" cxnId="{DF5E635F-43A2-48D4-9278-72AF23A991D2}">
      <dgm:prSet/>
      <dgm:spPr/>
      <dgm:t>
        <a:bodyPr/>
        <a:lstStyle/>
        <a:p>
          <a:endParaRPr lang="en-US"/>
        </a:p>
      </dgm:t>
    </dgm:pt>
    <dgm:pt modelId="{DF6078CC-487B-486A-ACB4-09030C76AA8D}">
      <dgm:prSet phldrT="[Text]"/>
      <dgm:spPr/>
      <dgm:t>
        <a:bodyPr/>
        <a:lstStyle/>
        <a:p>
          <a:endParaRPr lang="en-US"/>
        </a:p>
      </dgm:t>
    </dgm:pt>
    <dgm:pt modelId="{41A29C40-538A-42FB-8A33-DFE8D35AAABD}" type="parTrans" cxnId="{65F695BE-0852-4C78-AA96-28B1E80DF19D}">
      <dgm:prSet/>
      <dgm:spPr/>
      <dgm:t>
        <a:bodyPr/>
        <a:lstStyle/>
        <a:p>
          <a:endParaRPr lang="en-US"/>
        </a:p>
      </dgm:t>
    </dgm:pt>
    <dgm:pt modelId="{1FE5624E-E121-4DCC-947C-A6C2B07A98A4}" type="sibTrans" cxnId="{65F695BE-0852-4C78-AA96-28B1E80DF19D}">
      <dgm:prSet/>
      <dgm:spPr/>
      <dgm:t>
        <a:bodyPr/>
        <a:lstStyle/>
        <a:p>
          <a:endParaRPr lang="en-US"/>
        </a:p>
      </dgm:t>
    </dgm:pt>
    <dgm:pt modelId="{A352D58B-E713-462C-BED4-2193971A07A6}">
      <dgm:prSet phldrT="[Text]"/>
      <dgm:spPr/>
      <dgm:t>
        <a:bodyPr/>
        <a:lstStyle/>
        <a:p>
          <a:r>
            <a:rPr lang="en-US"/>
            <a:t>Meals &amp; Snacks</a:t>
          </a:r>
        </a:p>
      </dgm:t>
    </dgm:pt>
    <dgm:pt modelId="{B295D686-3881-48E9-B5AB-2E7DDFFCA812}" type="parTrans" cxnId="{7AA512F6-3F73-4A66-AFC3-2356D83D52DB}">
      <dgm:prSet/>
      <dgm:spPr/>
      <dgm:t>
        <a:bodyPr/>
        <a:lstStyle/>
        <a:p>
          <a:endParaRPr lang="en-US"/>
        </a:p>
      </dgm:t>
    </dgm:pt>
    <dgm:pt modelId="{8AE8F97E-7E76-4A89-BA27-8DF9CDD0D33E}" type="sibTrans" cxnId="{7AA512F6-3F73-4A66-AFC3-2356D83D52DB}">
      <dgm:prSet/>
      <dgm:spPr/>
      <dgm:t>
        <a:bodyPr/>
        <a:lstStyle/>
        <a:p>
          <a:endParaRPr lang="en-US"/>
        </a:p>
      </dgm:t>
    </dgm:pt>
    <dgm:pt modelId="{7E439B42-9FDF-45C3-B3B0-0F05739A12E9}">
      <dgm:prSet phldrT="[Text]"/>
      <dgm:spPr/>
      <dgm:t>
        <a:bodyPr/>
        <a:lstStyle/>
        <a:p>
          <a:r>
            <a:rPr lang="en-US"/>
            <a:t>iPads</a:t>
          </a:r>
        </a:p>
      </dgm:t>
    </dgm:pt>
    <dgm:pt modelId="{D70D0BD9-F342-433D-BEB7-C5A65F604041}" type="parTrans" cxnId="{45B2742A-FA83-4A3A-AD07-F01859402F1A}">
      <dgm:prSet/>
      <dgm:spPr/>
      <dgm:t>
        <a:bodyPr/>
        <a:lstStyle/>
        <a:p>
          <a:endParaRPr lang="en-US"/>
        </a:p>
      </dgm:t>
    </dgm:pt>
    <dgm:pt modelId="{AA4F0B49-5D08-42C3-AED5-84D80AB2A260}" type="sibTrans" cxnId="{45B2742A-FA83-4A3A-AD07-F01859402F1A}">
      <dgm:prSet/>
      <dgm:spPr/>
      <dgm:t>
        <a:bodyPr/>
        <a:lstStyle/>
        <a:p>
          <a:endParaRPr lang="en-US"/>
        </a:p>
      </dgm:t>
    </dgm:pt>
    <dgm:pt modelId="{CE335FD5-B3B1-4C72-A3F4-13FBF7DFBB33}">
      <dgm:prSet phldrT="[Text]"/>
      <dgm:spPr/>
      <dgm:t>
        <a:bodyPr/>
        <a:lstStyle/>
        <a:p>
          <a:r>
            <a:rPr lang="en-US"/>
            <a:t>Cell Phones</a:t>
          </a:r>
        </a:p>
      </dgm:t>
    </dgm:pt>
    <dgm:pt modelId="{C32E55C2-891E-4BC1-A84D-3F73E642BD64}" type="parTrans" cxnId="{F491D96A-7985-4C07-B916-27C69E1AC83D}">
      <dgm:prSet/>
      <dgm:spPr/>
      <dgm:t>
        <a:bodyPr/>
        <a:lstStyle/>
        <a:p>
          <a:endParaRPr lang="en-US"/>
        </a:p>
      </dgm:t>
    </dgm:pt>
    <dgm:pt modelId="{E27D10E9-E60C-4FD9-8142-59D063A9ED8B}" type="sibTrans" cxnId="{F491D96A-7985-4C07-B916-27C69E1AC83D}">
      <dgm:prSet/>
      <dgm:spPr/>
      <dgm:t>
        <a:bodyPr/>
        <a:lstStyle/>
        <a:p>
          <a:endParaRPr lang="en-US"/>
        </a:p>
      </dgm:t>
    </dgm:pt>
    <dgm:pt modelId="{BD614F4F-5539-477F-8C75-3D20A3603429}">
      <dgm:prSet phldrT="[Text]"/>
      <dgm:spPr/>
      <dgm:t>
        <a:bodyPr/>
        <a:lstStyle/>
        <a:p>
          <a:r>
            <a:rPr lang="en-US"/>
            <a:t>Computers</a:t>
          </a:r>
        </a:p>
      </dgm:t>
    </dgm:pt>
    <dgm:pt modelId="{25D6FEF3-016B-4E4C-B59F-51DF59BC22A2}" type="parTrans" cxnId="{0D853E17-7360-40AF-A3E4-63F35BE16FB5}">
      <dgm:prSet/>
      <dgm:spPr/>
      <dgm:t>
        <a:bodyPr/>
        <a:lstStyle/>
        <a:p>
          <a:endParaRPr lang="en-US"/>
        </a:p>
      </dgm:t>
    </dgm:pt>
    <dgm:pt modelId="{454D5637-8D62-444F-B5E7-429F80DE9396}" type="sibTrans" cxnId="{0D853E17-7360-40AF-A3E4-63F35BE16FB5}">
      <dgm:prSet/>
      <dgm:spPr/>
      <dgm:t>
        <a:bodyPr/>
        <a:lstStyle/>
        <a:p>
          <a:endParaRPr lang="en-US"/>
        </a:p>
      </dgm:t>
    </dgm:pt>
    <dgm:pt modelId="{3967167C-6CA2-417C-BE84-8E6EB3DB2B4A}">
      <dgm:prSet phldrT="[Text]"/>
      <dgm:spPr/>
      <dgm:t>
        <a:bodyPr/>
        <a:lstStyle/>
        <a:p>
          <a:r>
            <a:rPr lang="en-US"/>
            <a:t>Vacuum</a:t>
          </a:r>
        </a:p>
      </dgm:t>
    </dgm:pt>
    <dgm:pt modelId="{33BD7FB6-F7F6-4974-AAB9-69396A476019}" type="parTrans" cxnId="{3499E11A-EA6D-43FD-8349-6E0D64C078C6}">
      <dgm:prSet/>
      <dgm:spPr/>
      <dgm:t>
        <a:bodyPr/>
        <a:lstStyle/>
        <a:p>
          <a:endParaRPr lang="en-US"/>
        </a:p>
      </dgm:t>
    </dgm:pt>
    <dgm:pt modelId="{D32C263B-2E6E-4EFC-BBF9-F817D7BC4C28}" type="sibTrans" cxnId="{3499E11A-EA6D-43FD-8349-6E0D64C078C6}">
      <dgm:prSet/>
      <dgm:spPr/>
      <dgm:t>
        <a:bodyPr/>
        <a:lstStyle/>
        <a:p>
          <a:endParaRPr lang="en-US"/>
        </a:p>
      </dgm:t>
    </dgm:pt>
    <dgm:pt modelId="{CC50438C-A40E-44F9-8752-E9481688DF55}">
      <dgm:prSet phldrT="[Text]"/>
      <dgm:spPr/>
      <dgm:t>
        <a:bodyPr/>
        <a:lstStyle/>
        <a:p>
          <a:r>
            <a:rPr lang="en-US"/>
            <a:t>Clorox wipes</a:t>
          </a:r>
        </a:p>
      </dgm:t>
    </dgm:pt>
    <dgm:pt modelId="{AB5DC973-D3B8-45F2-AFA6-E9949B624392}" type="parTrans" cxnId="{F507A035-7D8E-46B7-814C-5058FDEC383D}">
      <dgm:prSet/>
      <dgm:spPr/>
      <dgm:t>
        <a:bodyPr/>
        <a:lstStyle/>
        <a:p>
          <a:endParaRPr lang="en-US"/>
        </a:p>
      </dgm:t>
    </dgm:pt>
    <dgm:pt modelId="{9CFA85AE-1DFA-4F43-B7B9-505AE0633031}" type="sibTrans" cxnId="{F507A035-7D8E-46B7-814C-5058FDEC383D}">
      <dgm:prSet/>
      <dgm:spPr/>
      <dgm:t>
        <a:bodyPr/>
        <a:lstStyle/>
        <a:p>
          <a:endParaRPr lang="en-US"/>
        </a:p>
      </dgm:t>
    </dgm:pt>
    <dgm:pt modelId="{C33D12F6-50B2-496B-81C7-489FF49372E2}">
      <dgm:prSet phldrT="[Text]"/>
      <dgm:spPr/>
      <dgm:t>
        <a:bodyPr/>
        <a:lstStyle/>
        <a:p>
          <a:r>
            <a:rPr lang="en-US"/>
            <a:t>Access to laundry facility</a:t>
          </a:r>
        </a:p>
      </dgm:t>
    </dgm:pt>
    <dgm:pt modelId="{68AC8478-A8B0-4C63-A9D1-5E3CA43EF3FF}" type="parTrans" cxnId="{1F8E6484-36E7-4F10-AE7C-E0E4352D95E2}">
      <dgm:prSet/>
      <dgm:spPr/>
      <dgm:t>
        <a:bodyPr/>
        <a:lstStyle/>
        <a:p>
          <a:endParaRPr lang="en-US"/>
        </a:p>
      </dgm:t>
    </dgm:pt>
    <dgm:pt modelId="{D8F21D81-18FE-4F43-B16B-923F77CC87D1}" type="sibTrans" cxnId="{1F8E6484-36E7-4F10-AE7C-E0E4352D95E2}">
      <dgm:prSet/>
      <dgm:spPr/>
      <dgm:t>
        <a:bodyPr/>
        <a:lstStyle/>
        <a:p>
          <a:endParaRPr lang="en-US"/>
        </a:p>
      </dgm:t>
    </dgm:pt>
    <dgm:pt modelId="{C9AC86A5-7D8F-42D6-AA63-F239DB455F68}">
      <dgm:prSet phldrT="[Text]"/>
      <dgm:spPr/>
      <dgm:t>
        <a:bodyPr/>
        <a:lstStyle/>
        <a:p>
          <a:r>
            <a:rPr lang="en-US"/>
            <a:t>Small climbers</a:t>
          </a:r>
        </a:p>
      </dgm:t>
    </dgm:pt>
    <dgm:pt modelId="{29FFF373-FA0D-4DAF-A0B6-971C9DE81B7F}" type="parTrans" cxnId="{84CAB496-90EB-40C3-9A88-697F7D81312A}">
      <dgm:prSet/>
      <dgm:spPr/>
      <dgm:t>
        <a:bodyPr/>
        <a:lstStyle/>
        <a:p>
          <a:endParaRPr lang="en-US"/>
        </a:p>
      </dgm:t>
    </dgm:pt>
    <dgm:pt modelId="{9148A6F9-0600-44B7-8A6B-ECD5A38697D9}" type="sibTrans" cxnId="{84CAB496-90EB-40C3-9A88-697F7D81312A}">
      <dgm:prSet/>
      <dgm:spPr/>
      <dgm:t>
        <a:bodyPr/>
        <a:lstStyle/>
        <a:p>
          <a:endParaRPr lang="en-US"/>
        </a:p>
      </dgm:t>
    </dgm:pt>
    <dgm:pt modelId="{F2843704-ED07-4271-B1CF-0C981B74E411}">
      <dgm:prSet phldrT="[Text]"/>
      <dgm:spPr/>
      <dgm:t>
        <a:bodyPr/>
        <a:lstStyle/>
        <a:p>
          <a:r>
            <a:rPr lang="en-US"/>
            <a:t>Wheeled toys</a:t>
          </a:r>
        </a:p>
      </dgm:t>
    </dgm:pt>
    <dgm:pt modelId="{9D9944AC-B8B1-4D09-B913-5404D80651D2}" type="parTrans" cxnId="{F66FFE72-5FF9-4779-8E89-2D482F49EEAD}">
      <dgm:prSet/>
      <dgm:spPr/>
      <dgm:t>
        <a:bodyPr/>
        <a:lstStyle/>
        <a:p>
          <a:endParaRPr lang="en-US"/>
        </a:p>
      </dgm:t>
    </dgm:pt>
    <dgm:pt modelId="{4BAD0F3A-4B67-42FF-8E2B-0DC0761FCEBF}" type="sibTrans" cxnId="{F66FFE72-5FF9-4779-8E89-2D482F49EEAD}">
      <dgm:prSet/>
      <dgm:spPr/>
      <dgm:t>
        <a:bodyPr/>
        <a:lstStyle/>
        <a:p>
          <a:endParaRPr lang="en-US"/>
        </a:p>
      </dgm:t>
    </dgm:pt>
    <dgm:pt modelId="{BCFAAB1B-5C8E-45C1-8DBF-A94977987E88}">
      <dgm:prSet phldrT="[Text]"/>
      <dgm:spPr/>
      <dgm:t>
        <a:bodyPr/>
        <a:lstStyle/>
        <a:p>
          <a:r>
            <a:rPr lang="en-US"/>
            <a:t>Area rugs</a:t>
          </a:r>
        </a:p>
      </dgm:t>
    </dgm:pt>
    <dgm:pt modelId="{EB7B5551-8C9A-4B6F-99C5-5D48B93DC9F2}" type="parTrans" cxnId="{9CA21011-FDBE-4C17-B086-B237CC8B0193}">
      <dgm:prSet/>
      <dgm:spPr/>
      <dgm:t>
        <a:bodyPr/>
        <a:lstStyle/>
        <a:p>
          <a:endParaRPr lang="en-US"/>
        </a:p>
      </dgm:t>
    </dgm:pt>
    <dgm:pt modelId="{64F74326-94A7-46AE-A0C0-EC67F539E1D7}" type="sibTrans" cxnId="{9CA21011-FDBE-4C17-B086-B237CC8B0193}">
      <dgm:prSet/>
      <dgm:spPr/>
      <dgm:t>
        <a:bodyPr/>
        <a:lstStyle/>
        <a:p>
          <a:endParaRPr lang="en-US"/>
        </a:p>
      </dgm:t>
    </dgm:pt>
    <dgm:pt modelId="{002B0228-065F-4DFD-8E46-DE3320FE4429}">
      <dgm:prSet phldrT="[Text]"/>
      <dgm:spPr/>
      <dgm:t>
        <a:bodyPr/>
        <a:lstStyle/>
        <a:p>
          <a:r>
            <a:rPr lang="en-US"/>
            <a:t>Carpet shampooer</a:t>
          </a:r>
        </a:p>
      </dgm:t>
    </dgm:pt>
    <dgm:pt modelId="{DE80E4CA-6B63-4AFF-9AA8-46B12C4BD1B2}" type="parTrans" cxnId="{6992B215-3312-4C3A-9D39-E591B3448C12}">
      <dgm:prSet/>
      <dgm:spPr/>
      <dgm:t>
        <a:bodyPr/>
        <a:lstStyle/>
        <a:p>
          <a:endParaRPr lang="en-US"/>
        </a:p>
      </dgm:t>
    </dgm:pt>
    <dgm:pt modelId="{254BA6D5-CE61-4185-B4E3-7E84F0A05410}" type="sibTrans" cxnId="{6992B215-3312-4C3A-9D39-E591B3448C12}">
      <dgm:prSet/>
      <dgm:spPr/>
      <dgm:t>
        <a:bodyPr/>
        <a:lstStyle/>
        <a:p>
          <a:endParaRPr lang="en-US"/>
        </a:p>
      </dgm:t>
    </dgm:pt>
    <dgm:pt modelId="{08F9C8F6-DDF6-4673-B6CF-B4D6E244F170}">
      <dgm:prSet phldrT="[Text]"/>
      <dgm:spPr/>
      <dgm:t>
        <a:bodyPr/>
        <a:lstStyle/>
        <a:p>
          <a:r>
            <a:rPr lang="en-US"/>
            <a:t>paint, paper, crayon, markers; ect</a:t>
          </a:r>
        </a:p>
      </dgm:t>
    </dgm:pt>
    <dgm:pt modelId="{F1E57336-3C54-4D3B-8489-6034D18E2CFB}" type="parTrans" cxnId="{B1897DD6-2495-4178-A2EE-9EC0F1950704}">
      <dgm:prSet/>
      <dgm:spPr/>
      <dgm:t>
        <a:bodyPr/>
        <a:lstStyle/>
        <a:p>
          <a:endParaRPr lang="en-US"/>
        </a:p>
      </dgm:t>
    </dgm:pt>
    <dgm:pt modelId="{92A0A167-4E2F-4DD3-9897-570D86AB177C}" type="sibTrans" cxnId="{B1897DD6-2495-4178-A2EE-9EC0F1950704}">
      <dgm:prSet/>
      <dgm:spPr/>
      <dgm:t>
        <a:bodyPr/>
        <a:lstStyle/>
        <a:p>
          <a:endParaRPr lang="en-US"/>
        </a:p>
      </dgm:t>
    </dgm:pt>
    <dgm:pt modelId="{9B47EB9B-9463-49BA-AC0B-775BBF814210}">
      <dgm:prSet phldrT="[Text]"/>
      <dgm:spPr/>
      <dgm:t>
        <a:bodyPr/>
        <a:lstStyle/>
        <a:p>
          <a:r>
            <a:rPr lang="en-US"/>
            <a:t>Dish bins</a:t>
          </a:r>
        </a:p>
      </dgm:t>
    </dgm:pt>
    <dgm:pt modelId="{11B944BA-890E-4F70-9BF8-A5EE7B31F584}" type="parTrans" cxnId="{A6CFD7A1-C1F4-4FC2-AEBE-BDF3C67D4D39}">
      <dgm:prSet/>
      <dgm:spPr/>
      <dgm:t>
        <a:bodyPr/>
        <a:lstStyle/>
        <a:p>
          <a:endParaRPr lang="en-US"/>
        </a:p>
      </dgm:t>
    </dgm:pt>
    <dgm:pt modelId="{02788E42-4569-4244-AC24-FB6C5110E4FB}" type="sibTrans" cxnId="{A6CFD7A1-C1F4-4FC2-AEBE-BDF3C67D4D39}">
      <dgm:prSet/>
      <dgm:spPr/>
      <dgm:t>
        <a:bodyPr/>
        <a:lstStyle/>
        <a:p>
          <a:endParaRPr lang="en-US"/>
        </a:p>
      </dgm:t>
    </dgm:pt>
    <dgm:pt modelId="{72634727-BF1F-4CB5-AF78-510027061230}">
      <dgm:prSet phldrT="[Text]"/>
      <dgm:spPr/>
      <dgm:t>
        <a:bodyPr/>
        <a:lstStyle/>
        <a:p>
          <a:r>
            <a:rPr lang="en-US"/>
            <a:t>Drying racks</a:t>
          </a:r>
        </a:p>
      </dgm:t>
    </dgm:pt>
    <dgm:pt modelId="{B09F503A-7E5A-4451-8707-2F92696961A6}" type="parTrans" cxnId="{8084346F-F79C-4709-9209-B4391A67A759}">
      <dgm:prSet/>
      <dgm:spPr/>
      <dgm:t>
        <a:bodyPr/>
        <a:lstStyle/>
        <a:p>
          <a:endParaRPr lang="en-US"/>
        </a:p>
      </dgm:t>
    </dgm:pt>
    <dgm:pt modelId="{F7A462A9-D0EA-4705-8CC1-90BFF4D7865F}" type="sibTrans" cxnId="{8084346F-F79C-4709-9209-B4391A67A759}">
      <dgm:prSet/>
      <dgm:spPr/>
      <dgm:t>
        <a:bodyPr/>
        <a:lstStyle/>
        <a:p>
          <a:endParaRPr lang="en-US"/>
        </a:p>
      </dgm:t>
    </dgm:pt>
    <dgm:pt modelId="{FCCBF53D-4B02-4C37-B9E9-AD21232FB3E3}" type="pres">
      <dgm:prSet presAssocID="{7C86E2CD-5DC0-4E47-955E-E3A8CEC0D74F}" presName="linearFlow" presStyleCnt="0">
        <dgm:presLayoutVars>
          <dgm:dir/>
          <dgm:animLvl val="lvl"/>
          <dgm:resizeHandles/>
        </dgm:presLayoutVars>
      </dgm:prSet>
      <dgm:spPr/>
    </dgm:pt>
    <dgm:pt modelId="{00140B84-5F2E-4B2B-B294-7F680B27E8F6}" type="pres">
      <dgm:prSet presAssocID="{0E69A878-69D8-4B24-A8F3-3A0738AC4B58}" presName="compositeNode" presStyleCnt="0">
        <dgm:presLayoutVars>
          <dgm:bulletEnabled val="1"/>
        </dgm:presLayoutVars>
      </dgm:prSet>
      <dgm:spPr/>
    </dgm:pt>
    <dgm:pt modelId="{0F2E53C9-B190-4EAD-AF76-F5927AA8FA3A}" type="pres">
      <dgm:prSet presAssocID="{0E69A878-69D8-4B24-A8F3-3A0738AC4B58}" presName="image" presStyleLbl="fgImgPlace1" presStyleIdx="0" presStyleCnt="3"/>
      <dgm:spPr>
        <a:blipFill>
          <a:blip xmlns:r="http://schemas.openxmlformats.org/officeDocument/2006/relationships" r:embed="rId1">
            <a:extLst>
              <a:ext uri="{96DAC541-7B7A-43D3-8B79-37D633B846F1}">
                <asvg:svgBlip xmlns:asvg="http://schemas.microsoft.com/office/drawing/2016/SVG/main" r:embed="rId2"/>
              </a:ext>
            </a:extLst>
          </a:blip>
          <a:srcRect/>
          <a:stretch>
            <a:fillRect/>
          </a:stretch>
        </a:blipFill>
      </dgm:spPr>
      <dgm:extLst>
        <a:ext uri="{E40237B7-FDA0-4F09-8148-C483321AD2D9}">
          <dgm14:cNvPr xmlns:dgm14="http://schemas.microsoft.com/office/drawing/2010/diagram" id="0" name="" descr="Medical"/>
        </a:ext>
      </dgm:extLst>
    </dgm:pt>
    <dgm:pt modelId="{A8B7DC04-64F9-4041-8C0A-1B3827728EA2}" type="pres">
      <dgm:prSet presAssocID="{0E69A878-69D8-4B24-A8F3-3A0738AC4B58}" presName="childNode" presStyleLbl="node1" presStyleIdx="0" presStyleCnt="3">
        <dgm:presLayoutVars>
          <dgm:bulletEnabled val="1"/>
        </dgm:presLayoutVars>
      </dgm:prSet>
      <dgm:spPr/>
    </dgm:pt>
    <dgm:pt modelId="{DA23A38C-E845-4A45-8BD2-39524C5BBE81}" type="pres">
      <dgm:prSet presAssocID="{0E69A878-69D8-4B24-A8F3-3A0738AC4B58}" presName="parentNode" presStyleLbl="revTx" presStyleIdx="0" presStyleCnt="3">
        <dgm:presLayoutVars>
          <dgm:chMax val="0"/>
          <dgm:bulletEnabled val="1"/>
        </dgm:presLayoutVars>
      </dgm:prSet>
      <dgm:spPr/>
    </dgm:pt>
    <dgm:pt modelId="{5857A698-D05B-4C7D-BB42-067C944105AE}" type="pres">
      <dgm:prSet presAssocID="{102059A9-1CF6-4B96-892F-C5C71D0D8694}" presName="sibTrans" presStyleCnt="0"/>
      <dgm:spPr/>
    </dgm:pt>
    <dgm:pt modelId="{99059AE6-81B8-4C68-883C-EBB3F19CB2E1}" type="pres">
      <dgm:prSet presAssocID="{1ABCCB5B-D5AB-4A73-80AE-E9FAEC0136B5}" presName="compositeNode" presStyleCnt="0">
        <dgm:presLayoutVars>
          <dgm:bulletEnabled val="1"/>
        </dgm:presLayoutVars>
      </dgm:prSet>
      <dgm:spPr/>
    </dgm:pt>
    <dgm:pt modelId="{EB855BB1-95BE-45CC-B4C3-7B17F1469189}" type="pres">
      <dgm:prSet presAssocID="{1ABCCB5B-D5AB-4A73-80AE-E9FAEC0136B5}" presName="image" presStyleLbl="fgImgPlace1" presStyleIdx="1" presStyleCnt="3"/>
      <dgm:spPr>
        <a:blipFill>
          <a:blip xmlns:r="http://schemas.openxmlformats.org/officeDocument/2006/relationships" r:embed="rId3">
            <a:extLst>
              <a:ext uri="{96DAC541-7B7A-43D3-8B79-37D633B846F1}">
                <asvg:svgBlip xmlns:asvg="http://schemas.microsoft.com/office/drawing/2016/SVG/main" r:embed="rId4"/>
              </a:ext>
            </a:extLst>
          </a:blip>
          <a:srcRect/>
          <a:stretch>
            <a:fillRect/>
          </a:stretch>
        </a:blipFill>
      </dgm:spPr>
      <dgm:extLst>
        <a:ext uri="{E40237B7-FDA0-4F09-8148-C483321AD2D9}">
          <dgm14:cNvPr xmlns:dgm14="http://schemas.microsoft.com/office/drawing/2010/diagram" id="0" name="" descr="Footprints"/>
        </a:ext>
      </dgm:extLst>
    </dgm:pt>
    <dgm:pt modelId="{2FCBD778-A76C-4762-A6B0-142139CD6B94}" type="pres">
      <dgm:prSet presAssocID="{1ABCCB5B-D5AB-4A73-80AE-E9FAEC0136B5}" presName="childNode" presStyleLbl="node1" presStyleIdx="1" presStyleCnt="3">
        <dgm:presLayoutVars>
          <dgm:bulletEnabled val="1"/>
        </dgm:presLayoutVars>
      </dgm:prSet>
      <dgm:spPr/>
    </dgm:pt>
    <dgm:pt modelId="{7E42C4B8-F77E-40CA-A34C-9CB14B81A2BB}" type="pres">
      <dgm:prSet presAssocID="{1ABCCB5B-D5AB-4A73-80AE-E9FAEC0136B5}" presName="parentNode" presStyleLbl="revTx" presStyleIdx="1" presStyleCnt="3">
        <dgm:presLayoutVars>
          <dgm:chMax val="0"/>
          <dgm:bulletEnabled val="1"/>
        </dgm:presLayoutVars>
      </dgm:prSet>
      <dgm:spPr/>
    </dgm:pt>
    <dgm:pt modelId="{F84319CB-F3BF-4EB3-9AF5-9CF2D85655E6}" type="pres">
      <dgm:prSet presAssocID="{414E9940-7B1C-490E-8FE5-D2C8B0CD57D1}" presName="sibTrans" presStyleCnt="0"/>
      <dgm:spPr/>
    </dgm:pt>
    <dgm:pt modelId="{F90FB72F-803B-4A39-AD50-DB0C9B7EE37A}" type="pres">
      <dgm:prSet presAssocID="{0E1ABF67-1B59-4C13-AA3F-F603B30B91BE}" presName="compositeNode" presStyleCnt="0">
        <dgm:presLayoutVars>
          <dgm:bulletEnabled val="1"/>
        </dgm:presLayoutVars>
      </dgm:prSet>
      <dgm:spPr/>
    </dgm:pt>
    <dgm:pt modelId="{39DEB6BA-35F7-42A9-BF72-7A68223DA137}" type="pres">
      <dgm:prSet presAssocID="{0E1ABF67-1B59-4C13-AA3F-F603B30B91BE}" presName="image" presStyleLbl="fgImgPlace1" presStyleIdx="2" presStyleCnt="3"/>
      <dgm:spPr>
        <a:blipFill>
          <a:blip xmlns:r="http://schemas.openxmlformats.org/officeDocument/2006/relationships" r:embed="rId5">
            <a:extLst>
              <a:ext uri="{96DAC541-7B7A-43D3-8B79-37D633B846F1}">
                <asvg:svgBlip xmlns:asvg="http://schemas.microsoft.com/office/drawing/2016/SVG/main" r:embed="rId6"/>
              </a:ext>
            </a:extLst>
          </a:blip>
          <a:srcRect/>
          <a:stretch>
            <a:fillRect/>
          </a:stretch>
        </a:blipFill>
      </dgm:spPr>
      <dgm:extLst>
        <a:ext uri="{E40237B7-FDA0-4F09-8148-C483321AD2D9}">
          <dgm14:cNvPr xmlns:dgm14="http://schemas.microsoft.com/office/drawing/2010/diagram" id="0" name="" descr="Laptop"/>
        </a:ext>
      </dgm:extLst>
    </dgm:pt>
    <dgm:pt modelId="{2F1190A7-2149-46F9-9FA7-FE96E756E9B0}" type="pres">
      <dgm:prSet presAssocID="{0E1ABF67-1B59-4C13-AA3F-F603B30B91BE}" presName="childNode" presStyleLbl="node1" presStyleIdx="2" presStyleCnt="3">
        <dgm:presLayoutVars>
          <dgm:bulletEnabled val="1"/>
        </dgm:presLayoutVars>
      </dgm:prSet>
      <dgm:spPr/>
    </dgm:pt>
    <dgm:pt modelId="{E7E364A3-4CDB-40DA-92E6-1C72D02B16EF}" type="pres">
      <dgm:prSet presAssocID="{0E1ABF67-1B59-4C13-AA3F-F603B30B91BE}" presName="parentNode" presStyleLbl="revTx" presStyleIdx="2" presStyleCnt="3">
        <dgm:presLayoutVars>
          <dgm:chMax val="0"/>
          <dgm:bulletEnabled val="1"/>
        </dgm:presLayoutVars>
      </dgm:prSet>
      <dgm:spPr/>
    </dgm:pt>
  </dgm:ptLst>
  <dgm:cxnLst>
    <dgm:cxn modelId="{5FF2F801-C554-4693-9958-49F9F64BF688}" srcId="{1ABCCB5B-D5AB-4A73-80AE-E9FAEC0136B5}" destId="{8C5297E3-4601-482A-AB73-402A9E3736F1}" srcOrd="0" destOrd="0" parTransId="{40D2E235-2E15-4971-9885-523CFC57D036}" sibTransId="{45F14F0E-0AC1-4656-AC7F-927080B01468}"/>
    <dgm:cxn modelId="{F3871005-F944-410E-838D-5DA42C01F8C4}" type="presOf" srcId="{038DC861-8080-4692-AD99-C2A6390B08B0}" destId="{2FCBD778-A76C-4762-A6B0-142139CD6B94}" srcOrd="0" destOrd="4" presId="urn:microsoft.com/office/officeart/2005/8/layout/hList2"/>
    <dgm:cxn modelId="{9BBF7B08-C3DD-4C0F-B278-2CF673E084A0}" type="presOf" srcId="{3BFDFDE9-4226-434E-85EA-EA3A8673F344}" destId="{2FCBD778-A76C-4762-A6B0-142139CD6B94}" srcOrd="0" destOrd="12" presId="urn:microsoft.com/office/officeart/2005/8/layout/hList2"/>
    <dgm:cxn modelId="{A801070A-B8E7-4656-B6EE-DB2871823C09}" type="presOf" srcId="{76F51FB2-59AD-4E33-91DC-799C922082D2}" destId="{A8B7DC04-64F9-4041-8C0A-1B3827728EA2}" srcOrd="0" destOrd="14" presId="urn:microsoft.com/office/officeart/2005/8/layout/hList2"/>
    <dgm:cxn modelId="{85B29A0A-5891-4822-B8E2-D393DA425FCA}" type="presOf" srcId="{C5552E59-D787-49D5-91F0-E520C5691484}" destId="{2FCBD778-A76C-4762-A6B0-142139CD6B94}" srcOrd="0" destOrd="3" presId="urn:microsoft.com/office/officeart/2005/8/layout/hList2"/>
    <dgm:cxn modelId="{006A2A0C-563D-498E-9FA3-2A38FEC83384}" type="presOf" srcId="{3967167C-6CA2-417C-BE84-8E6EB3DB2B4A}" destId="{2F1190A7-2149-46F9-9FA7-FE96E756E9B0}" srcOrd="0" destOrd="15" presId="urn:microsoft.com/office/officeart/2005/8/layout/hList2"/>
    <dgm:cxn modelId="{6227F80C-0657-4265-A30E-57A977FF1136}" srcId="{0E69A878-69D8-4B24-A8F3-3A0738AC4B58}" destId="{AA0C3D6F-3C7F-4E64-9D69-A21FCAB0F4C4}" srcOrd="2" destOrd="0" parTransId="{70576D58-99BF-48E9-B476-8DB4D87CEE5B}" sibTransId="{0B3DD8BF-53AD-4802-82DC-4C478F4CCCC7}"/>
    <dgm:cxn modelId="{9CA21011-FDBE-4C17-B086-B237CC8B0193}" srcId="{1ABCCB5B-D5AB-4A73-80AE-E9FAEC0136B5}" destId="{BCFAAB1B-5C8E-45C1-8DBF-A94977987E88}" srcOrd="16" destOrd="0" parTransId="{EB7B5551-8C9A-4B6F-99C5-5D48B93DC9F2}" sibTransId="{64F74326-94A7-46AE-A0C0-EC67F539E1D7}"/>
    <dgm:cxn modelId="{6992B215-3312-4C3A-9D39-E591B3448C12}" srcId="{0E1ABF67-1B59-4C13-AA3F-F603B30B91BE}" destId="{002B0228-065F-4DFD-8E46-DE3320FE4429}" srcOrd="16" destOrd="0" parTransId="{DE80E4CA-6B63-4AFF-9AA8-46B12C4BD1B2}" sibTransId="{254BA6D5-CE61-4185-B4E3-7E84F0A05410}"/>
    <dgm:cxn modelId="{0D853E17-7360-40AF-A3E4-63F35BE16FB5}" srcId="{0E1ABF67-1B59-4C13-AA3F-F603B30B91BE}" destId="{BD614F4F-5539-477F-8C75-3D20A3603429}" srcOrd="14" destOrd="0" parTransId="{25D6FEF3-016B-4E4C-B59F-51DF59BC22A2}" sibTransId="{454D5637-8D62-444F-B5E7-429F80DE9396}"/>
    <dgm:cxn modelId="{C153D819-30EC-4565-8808-CA560F45D882}" type="presOf" srcId="{8B4C94AA-A51D-45C7-B2E6-FD4951B6BEA5}" destId="{2F1190A7-2149-46F9-9FA7-FE96E756E9B0}" srcOrd="0" destOrd="7" presId="urn:microsoft.com/office/officeart/2005/8/layout/hList2"/>
    <dgm:cxn modelId="{3499E11A-EA6D-43FD-8349-6E0D64C078C6}" srcId="{0E1ABF67-1B59-4C13-AA3F-F603B30B91BE}" destId="{3967167C-6CA2-417C-BE84-8E6EB3DB2B4A}" srcOrd="15" destOrd="0" parTransId="{33BD7FB6-F7F6-4974-AAB9-69396A476019}" sibTransId="{D32C263B-2E6E-4EFC-BBF9-F817D7BC4C28}"/>
    <dgm:cxn modelId="{2ED00B1B-74E5-421E-9DFD-F00EB96DD884}" type="presOf" srcId="{130DE699-E545-4F4E-AEFE-38DAC2B3758C}" destId="{2F1190A7-2149-46F9-9FA7-FE96E756E9B0}" srcOrd="0" destOrd="3" presId="urn:microsoft.com/office/officeart/2005/8/layout/hList2"/>
    <dgm:cxn modelId="{61AFB31D-570B-4787-BBF2-8E657E9ACD33}" srcId="{0E69A878-69D8-4B24-A8F3-3A0738AC4B58}" destId="{C9529033-736B-469F-BDF0-F113216E4F94}" srcOrd="4" destOrd="0" parTransId="{ADCC0BDD-DF87-4FCE-9786-169DF9701781}" sibTransId="{C9E8142D-1C4F-4E08-88E5-C9BD1C2F05C8}"/>
    <dgm:cxn modelId="{FEF73220-7A4F-4C07-90C1-624861ADFF39}" type="presOf" srcId="{7C86E2CD-5DC0-4E47-955E-E3A8CEC0D74F}" destId="{FCCBF53D-4B02-4C37-B9E9-AD21232FB3E3}" srcOrd="0" destOrd="0" presId="urn:microsoft.com/office/officeart/2005/8/layout/hList2"/>
    <dgm:cxn modelId="{4E435C20-9407-418D-8427-DA6A1B4391B7}" type="presOf" srcId="{BCFAAB1B-5C8E-45C1-8DBF-A94977987E88}" destId="{2FCBD778-A76C-4762-A6B0-142139CD6B94}" srcOrd="0" destOrd="17" presId="urn:microsoft.com/office/officeart/2005/8/layout/hList2"/>
    <dgm:cxn modelId="{140DC325-9A72-4B2F-9833-9A278484153D}" type="presOf" srcId="{277D8290-5D27-4D9F-80C4-B47CB3743B02}" destId="{2FCBD778-A76C-4762-A6B0-142139CD6B94}" srcOrd="0" destOrd="5" presId="urn:microsoft.com/office/officeart/2005/8/layout/hList2"/>
    <dgm:cxn modelId="{668AE625-E173-4348-8B5C-748CF1187678}" type="presOf" srcId="{50F81C80-79F6-4DF5-88C0-5A8F7ED62312}" destId="{2F1190A7-2149-46F9-9FA7-FE96E756E9B0}" srcOrd="0" destOrd="8" presId="urn:microsoft.com/office/officeart/2005/8/layout/hList2"/>
    <dgm:cxn modelId="{61A21927-09DC-45F1-B062-279DE089177F}" srcId="{1ABCCB5B-D5AB-4A73-80AE-E9FAEC0136B5}" destId="{038DC861-8080-4692-AD99-C2A6390B08B0}" srcOrd="4" destOrd="0" parTransId="{5CC9188C-AE7E-47AB-A0BE-47D462F0685F}" sibTransId="{4CC03BD5-6ED5-4ED3-9AC1-88B21527D847}"/>
    <dgm:cxn modelId="{45B2742A-FA83-4A3A-AD07-F01859402F1A}" srcId="{0E1ABF67-1B59-4C13-AA3F-F603B30B91BE}" destId="{7E439B42-9FDF-45C3-B3B0-0F05739A12E9}" srcOrd="12" destOrd="0" parTransId="{D70D0BD9-F342-433D-BEB7-C5A65F604041}" sibTransId="{AA4F0B49-5D08-42C3-AED5-84D80AB2A260}"/>
    <dgm:cxn modelId="{9411E52C-EEA1-4822-9F58-5CE7566A0B0B}" type="presOf" srcId="{72634727-BF1F-4CB5-AF78-510027061230}" destId="{2FCBD778-A76C-4762-A6B0-142139CD6B94}" srcOrd="0" destOrd="8" presId="urn:microsoft.com/office/officeart/2005/8/layout/hList2"/>
    <dgm:cxn modelId="{FB80142D-4920-4204-AFB6-0676131CA74F}" srcId="{1ABCCB5B-D5AB-4A73-80AE-E9FAEC0136B5}" destId="{4CE04CA1-9973-4B1F-A6D5-98DDC517BD1A}" srcOrd="9" destOrd="0" parTransId="{25E29251-6A4E-42AB-83B7-1D289E4FC9BA}" sibTransId="{E953F7B9-1C5B-4F58-9127-5610102ED8F3}"/>
    <dgm:cxn modelId="{4C69B72E-BF64-496A-9EA7-6D04661C3E9B}" type="presOf" srcId="{DF6078CC-487B-486A-ACB4-09030C76AA8D}" destId="{2F1190A7-2149-46F9-9FA7-FE96E756E9B0}" srcOrd="0" destOrd="17" presId="urn:microsoft.com/office/officeart/2005/8/layout/hList2"/>
    <dgm:cxn modelId="{01B33D2F-3DE3-43DC-A975-B23031B615FA}" type="presOf" srcId="{7E439B42-9FDF-45C3-B3B0-0F05739A12E9}" destId="{2F1190A7-2149-46F9-9FA7-FE96E756E9B0}" srcOrd="0" destOrd="12" presId="urn:microsoft.com/office/officeart/2005/8/layout/hList2"/>
    <dgm:cxn modelId="{F507A035-7D8E-46B7-814C-5058FDEC383D}" srcId="{0E69A878-69D8-4B24-A8F3-3A0738AC4B58}" destId="{CC50438C-A40E-44F9-8752-E9481688DF55}" srcOrd="15" destOrd="0" parTransId="{AB5DC973-D3B8-45F2-AFA6-E9949B624392}" sibTransId="{9CFA85AE-1DFA-4F43-B7B9-505AE0633031}"/>
    <dgm:cxn modelId="{1599D236-10CE-4C33-BD61-BD39D41B164E}" srcId="{0E69A878-69D8-4B24-A8F3-3A0738AC4B58}" destId="{7CE15EC3-BE9B-4CAF-ACE0-D5860D99C1C9}" srcOrd="8" destOrd="0" parTransId="{4A48212F-5BC6-4B2B-BDE8-29F2168CA584}" sibTransId="{EAC17D4E-70F6-4CDE-8EF7-8043360D5793}"/>
    <dgm:cxn modelId="{F70ACB39-5DB7-4531-A3B6-747A3DCB93A4}" srcId="{0E1ABF67-1B59-4C13-AA3F-F603B30B91BE}" destId="{CBB7073D-0B9C-41F8-B09E-48B0131F867A}" srcOrd="6" destOrd="0" parTransId="{B3B990C5-604A-4010-95E2-79415DE57E13}" sibTransId="{4D8E49E2-E955-4F5B-8700-35AF558ED7CD}"/>
    <dgm:cxn modelId="{D0A3813B-E199-443F-8EA2-D42458FB9C30}" type="presOf" srcId="{CE335FD5-B3B1-4C72-A3F4-13FBF7DFBB33}" destId="{2F1190A7-2149-46F9-9FA7-FE96E756E9B0}" srcOrd="0" destOrd="13" presId="urn:microsoft.com/office/officeart/2005/8/layout/hList2"/>
    <dgm:cxn modelId="{9454893F-5DA4-4D5F-A6DF-3F4824D93510}" type="presOf" srcId="{3BCFF23A-9DEC-4F5A-B890-6DA3ADED0CFB}" destId="{2FCBD778-A76C-4762-A6B0-142139CD6B94}" srcOrd="0" destOrd="20" presId="urn:microsoft.com/office/officeart/2005/8/layout/hList2"/>
    <dgm:cxn modelId="{57329A5C-7122-43F3-B516-A5B0F706D0D1}" srcId="{1ABCCB5B-D5AB-4A73-80AE-E9FAEC0136B5}" destId="{3BCFF23A-9DEC-4F5A-B890-6DA3ADED0CFB}" srcOrd="19" destOrd="0" parTransId="{5D99642D-EF1A-4648-B382-34AFFBA213CA}" sibTransId="{13533558-5779-451F-98F1-7880C02CF8FE}"/>
    <dgm:cxn modelId="{738AA45D-8577-464C-A162-CD09C6050A9C}" type="presOf" srcId="{C9AC86A5-7D8F-42D6-AA63-F239DB455F68}" destId="{2FCBD778-A76C-4762-A6B0-142139CD6B94}" srcOrd="0" destOrd="15" presId="urn:microsoft.com/office/officeart/2005/8/layout/hList2"/>
    <dgm:cxn modelId="{DF5E635F-43A2-48D4-9278-72AF23A991D2}" srcId="{1ABCCB5B-D5AB-4A73-80AE-E9FAEC0136B5}" destId="{70324DED-7F68-453A-8C0E-3C58790BEFD5}" srcOrd="18" destOrd="0" parTransId="{23A90FA0-95A2-4520-AEBF-AB61F53EFE63}" sibTransId="{E3030F0D-5411-404F-B64A-6D222911021A}"/>
    <dgm:cxn modelId="{76372F41-D8EE-45D6-BCB6-38355EE5E925}" type="presOf" srcId="{C9529033-736B-469F-BDF0-F113216E4F94}" destId="{A8B7DC04-64F9-4041-8C0A-1B3827728EA2}" srcOrd="0" destOrd="4" presId="urn:microsoft.com/office/officeart/2005/8/layout/hList2"/>
    <dgm:cxn modelId="{C0E78F41-A030-4F44-BD55-19A008F94900}" type="presOf" srcId="{CC50438C-A40E-44F9-8752-E9481688DF55}" destId="{A8B7DC04-64F9-4041-8C0A-1B3827728EA2}" srcOrd="0" destOrd="15" presId="urn:microsoft.com/office/officeart/2005/8/layout/hList2"/>
    <dgm:cxn modelId="{CF286242-CECB-43B8-AD0D-113203C2D536}" srcId="{1ABCCB5B-D5AB-4A73-80AE-E9FAEC0136B5}" destId="{277D8290-5D27-4D9F-80C4-B47CB3743B02}" srcOrd="5" destOrd="0" parTransId="{9D47F891-2B67-46F6-804B-1750068F064B}" sibTransId="{914E8D02-2E3D-4D3F-801E-FE6489F03034}"/>
    <dgm:cxn modelId="{C9704F62-45E8-4529-9B6A-84150AA725B9}" srcId="{1ABCCB5B-D5AB-4A73-80AE-E9FAEC0136B5}" destId="{3BFDFDE9-4226-434E-85EA-EA3A8673F344}" srcOrd="12" destOrd="0" parTransId="{0364C569-D5D0-4CF6-AA01-61C41307B127}" sibTransId="{CE102518-4D23-485E-902D-DB1F25DD8977}"/>
    <dgm:cxn modelId="{8A84E362-A46E-440B-B220-F96DC8EE58E5}" srcId="{0E1ABF67-1B59-4C13-AA3F-F603B30B91BE}" destId="{130DE699-E545-4F4E-AEFE-38DAC2B3758C}" srcOrd="3" destOrd="0" parTransId="{0D7C1092-CEA3-4B47-9987-34760211D8A6}" sibTransId="{A648F152-D564-4C28-8BCC-AD88EFA63AF5}"/>
    <dgm:cxn modelId="{E36B9563-A576-4316-8B24-EE87B5EFA835}" type="presOf" srcId="{0E69A878-69D8-4B24-A8F3-3A0738AC4B58}" destId="{DA23A38C-E845-4A45-8BD2-39524C5BBE81}" srcOrd="0" destOrd="0" presId="urn:microsoft.com/office/officeart/2005/8/layout/hList2"/>
    <dgm:cxn modelId="{87D02465-4F44-4EED-A1D0-62CA19172287}" srcId="{1ABCCB5B-D5AB-4A73-80AE-E9FAEC0136B5}" destId="{E4D140F1-8ED6-4179-9CEC-4682C98C02AF}" srcOrd="10" destOrd="0" parTransId="{EC78F228-A848-4D30-BCE2-196875EEFC84}" sibTransId="{B5091613-0942-4979-9541-014D48E2909B}"/>
    <dgm:cxn modelId="{1DB0D265-7DD4-4202-AD67-5DB73AE70CCB}" type="presOf" srcId="{0CB99BFF-11FD-46E9-9693-0DC74A2E1B36}" destId="{2F1190A7-2149-46F9-9FA7-FE96E756E9B0}" srcOrd="0" destOrd="9" presId="urn:microsoft.com/office/officeart/2005/8/layout/hList2"/>
    <dgm:cxn modelId="{F491D96A-7985-4C07-B916-27C69E1AC83D}" srcId="{0E1ABF67-1B59-4C13-AA3F-F603B30B91BE}" destId="{CE335FD5-B3B1-4C72-A3F4-13FBF7DFBB33}" srcOrd="13" destOrd="0" parTransId="{C32E55C2-891E-4BC1-A84D-3F73E642BD64}" sibTransId="{E27D10E9-E60C-4FD9-8142-59D063A9ED8B}"/>
    <dgm:cxn modelId="{D5B3514B-EB25-4877-A79A-42543CAA2767}" type="presOf" srcId="{B1898C71-1F6E-4276-B8D5-11144D8AADE5}" destId="{A8B7DC04-64F9-4041-8C0A-1B3827728EA2}" srcOrd="0" destOrd="5" presId="urn:microsoft.com/office/officeart/2005/8/layout/hList2"/>
    <dgm:cxn modelId="{92B6F06B-AA57-4879-AA76-F8E9DBE80095}" type="presOf" srcId="{8C5297E3-4601-482A-AB73-402A9E3736F1}" destId="{2FCBD778-A76C-4762-A6B0-142139CD6B94}" srcOrd="0" destOrd="0" presId="urn:microsoft.com/office/officeart/2005/8/layout/hList2"/>
    <dgm:cxn modelId="{CE22E94C-7FDE-4F03-9957-6D6EC0FF2E08}" srcId="{0E69A878-69D8-4B24-A8F3-3A0738AC4B58}" destId="{D0FFE38B-591A-4919-A77F-3599BAB20589}" srcOrd="6" destOrd="0" parTransId="{684F5E89-1B0F-4CA9-AE4A-B5242E54514F}" sibTransId="{9FC86627-9B15-4E02-90DB-0B33085059DF}"/>
    <dgm:cxn modelId="{8084346F-F79C-4709-9209-B4391A67A759}" srcId="{1ABCCB5B-D5AB-4A73-80AE-E9FAEC0136B5}" destId="{72634727-BF1F-4CB5-AF78-510027061230}" srcOrd="8" destOrd="0" parTransId="{B09F503A-7E5A-4451-8707-2F92696961A6}" sibTransId="{F7A462A9-D0EA-4705-8CC1-90BFF4D7865F}"/>
    <dgm:cxn modelId="{06C4B24F-5BB2-4AC2-A6D0-19DB1CA94DBE}" type="presOf" srcId="{3A54B028-240F-4093-A778-E9E423E1A27A}" destId="{2FCBD778-A76C-4762-A6B0-142139CD6B94}" srcOrd="0" destOrd="11" presId="urn:microsoft.com/office/officeart/2005/8/layout/hList2"/>
    <dgm:cxn modelId="{48FCA070-D8D3-4B0E-9823-57EFAF68172B}" type="presOf" srcId="{6A5DDC95-DEE9-4F53-B704-9A773C90BA12}" destId="{2FCBD778-A76C-4762-A6B0-142139CD6B94}" srcOrd="0" destOrd="2" presId="urn:microsoft.com/office/officeart/2005/8/layout/hList2"/>
    <dgm:cxn modelId="{261FBA51-FBD8-49C7-8D34-D6E073C84FD0}" srcId="{0E1ABF67-1B59-4C13-AA3F-F603B30B91BE}" destId="{8B4C94AA-A51D-45C7-B2E6-FD4951B6BEA5}" srcOrd="7" destOrd="0" parTransId="{239FAC8B-E953-498D-B157-F806735ED7B5}" sibTransId="{ADD1B9FC-42C6-49F7-8FE4-1A00BECB49FE}"/>
    <dgm:cxn modelId="{8B592672-21F5-4F79-B068-89E1F4730607}" srcId="{0E69A878-69D8-4B24-A8F3-3A0738AC4B58}" destId="{510FEFF7-672A-4E7C-B9A8-FA888242FB01}" srcOrd="7" destOrd="0" parTransId="{46656A37-7F03-4A3D-8645-022D2F092E2A}" sibTransId="{6DE08327-D461-4027-A211-FEA322E96B8E}"/>
    <dgm:cxn modelId="{F66FFE72-5FF9-4779-8E89-2D482F49EEAD}" srcId="{1ABCCB5B-D5AB-4A73-80AE-E9FAEC0136B5}" destId="{F2843704-ED07-4271-B1CF-0C981B74E411}" srcOrd="15" destOrd="0" parTransId="{9D9944AC-B8B1-4D09-B913-5404D80651D2}" sibTransId="{4BAD0F3A-4B67-42FF-8E2B-0DC0761FCEBF}"/>
    <dgm:cxn modelId="{5B0A8354-8516-4C47-8EAD-C64581F10AD1}" type="presOf" srcId="{79934BA3-A529-4EA6-999F-E61765773243}" destId="{2FCBD778-A76C-4762-A6B0-142139CD6B94}" srcOrd="0" destOrd="14" presId="urn:microsoft.com/office/officeart/2005/8/layout/hList2"/>
    <dgm:cxn modelId="{FDC4CF55-F0BC-4CEC-A8C5-70425FF1A32B}" type="presOf" srcId="{CF4E1B76-3E2A-4D50-9D7B-425D9AED3C92}" destId="{A8B7DC04-64F9-4041-8C0A-1B3827728EA2}" srcOrd="0" destOrd="11" presId="urn:microsoft.com/office/officeart/2005/8/layout/hList2"/>
    <dgm:cxn modelId="{209FD675-8E3B-489E-AAEB-6A9A63430FB1}" type="presOf" srcId="{41411ACE-4AA8-475F-8A12-64BDD42EE250}" destId="{2F1190A7-2149-46F9-9FA7-FE96E756E9B0}" srcOrd="0" destOrd="0" presId="urn:microsoft.com/office/officeart/2005/8/layout/hList2"/>
    <dgm:cxn modelId="{A59F5058-2A9A-4D27-8C12-EC146A487BEF}" srcId="{0E69A878-69D8-4B24-A8F3-3A0738AC4B58}" destId="{96FEC0A4-2149-420B-A2C7-F2F31A24AF06}" srcOrd="3" destOrd="0" parTransId="{EA9968AE-5234-413C-B50A-45C1F18C69AC}" sibTransId="{0008F723-13D0-4376-919E-1E18AF00D958}"/>
    <dgm:cxn modelId="{23358F78-1EB2-41EF-ADBF-F745CD230D1C}" srcId="{0E1ABF67-1B59-4C13-AA3F-F603B30B91BE}" destId="{BB3589E9-BC74-4A47-BE7B-263F8C213FE2}" srcOrd="2" destOrd="0" parTransId="{4A9CC3B0-5A69-40B1-B5D6-ECD2769930D4}" sibTransId="{168A21B6-B29A-4B45-AF9C-84F105F94C16}"/>
    <dgm:cxn modelId="{2D08EF58-EE4B-4320-9E93-589645805B8E}" type="presOf" srcId="{9B47EB9B-9463-49BA-AC0B-775BBF814210}" destId="{2FCBD778-A76C-4762-A6B0-142139CD6B94}" srcOrd="0" destOrd="7" presId="urn:microsoft.com/office/officeart/2005/8/layout/hList2"/>
    <dgm:cxn modelId="{F433BB5A-4D42-4745-BE01-8FEF93614D1B}" type="presOf" srcId="{AFB8A541-0011-410B-83C6-DB634E893055}" destId="{2F1190A7-2149-46F9-9FA7-FE96E756E9B0}" srcOrd="0" destOrd="11" presId="urn:microsoft.com/office/officeart/2005/8/layout/hList2"/>
    <dgm:cxn modelId="{E1B1CF82-4E9A-427A-9640-5D97CACFBEC3}" type="presOf" srcId="{7CE15EC3-BE9B-4CAF-ACE0-D5860D99C1C9}" destId="{A8B7DC04-64F9-4041-8C0A-1B3827728EA2}" srcOrd="0" destOrd="8" presId="urn:microsoft.com/office/officeart/2005/8/layout/hList2"/>
    <dgm:cxn modelId="{A3AFDA82-9932-444C-963C-0E05398BEFD6}" srcId="{0E69A878-69D8-4B24-A8F3-3A0738AC4B58}" destId="{CF4E1B76-3E2A-4D50-9D7B-425D9AED3C92}" srcOrd="11" destOrd="0" parTransId="{1731EBCB-49D5-4854-AB81-EA37D343C370}" sibTransId="{DADAD622-4F11-4612-876B-A56A4C1C63CB}"/>
    <dgm:cxn modelId="{1F8E6484-36E7-4F10-AE7C-E0E4352D95E2}" srcId="{0E69A878-69D8-4B24-A8F3-3A0738AC4B58}" destId="{C33D12F6-50B2-496B-81C7-489FF49372E2}" srcOrd="16" destOrd="0" parTransId="{68AC8478-A8B0-4C63-A9D1-5E3CA43EF3FF}" sibTransId="{D8F21D81-18FE-4F43-B16B-923F77CC87D1}"/>
    <dgm:cxn modelId="{5FB88F84-6FE9-4CE5-A2DD-63E03BA2BBAD}" type="presOf" srcId="{10672827-DE20-4E17-AF18-6FDDB1F0B34B}" destId="{A8B7DC04-64F9-4041-8C0A-1B3827728EA2}" srcOrd="0" destOrd="12" presId="urn:microsoft.com/office/officeart/2005/8/layout/hList2"/>
    <dgm:cxn modelId="{C172478A-823C-4364-A871-A15514066398}" type="presOf" srcId="{AA0C3D6F-3C7F-4E64-9D69-A21FCAB0F4C4}" destId="{A8B7DC04-64F9-4041-8C0A-1B3827728EA2}" srcOrd="0" destOrd="2" presId="urn:microsoft.com/office/officeart/2005/8/layout/hList2"/>
    <dgm:cxn modelId="{A166698D-0A37-4F6B-B9B3-28702037BE3E}" srcId="{1ABCCB5B-D5AB-4A73-80AE-E9FAEC0136B5}" destId="{6A5DDC95-DEE9-4F53-B704-9A773C90BA12}" srcOrd="2" destOrd="0" parTransId="{E560CA2C-A961-402B-A6C7-450466C96602}" sibTransId="{111E6F75-D5E5-4E91-BD86-6CFC5FBA1CD9}"/>
    <dgm:cxn modelId="{5051FF8E-4F19-4C35-BB32-3C32F5B57915}" srcId="{7C86E2CD-5DC0-4E47-955E-E3A8CEC0D74F}" destId="{1ABCCB5B-D5AB-4A73-80AE-E9FAEC0136B5}" srcOrd="1" destOrd="0" parTransId="{DCFEA071-A2DB-4D2A-8AF3-90FB9987EB31}" sibTransId="{414E9940-7B1C-490E-8FE5-D2C8B0CD57D1}"/>
    <dgm:cxn modelId="{E08E1094-E8FF-451B-B0BA-7B3288F10831}" srcId="{7C86E2CD-5DC0-4E47-955E-E3A8CEC0D74F}" destId="{0E69A878-69D8-4B24-A8F3-3A0738AC4B58}" srcOrd="0" destOrd="0" parTransId="{17C9CEF6-354D-4A93-99C0-9B38637F742B}" sibTransId="{102059A9-1CF6-4B96-892F-C5C71D0D8694}"/>
    <dgm:cxn modelId="{41FA9E96-FDF7-43D1-951C-743BA6E8507D}" srcId="{0E1ABF67-1B59-4C13-AA3F-F603B30B91BE}" destId="{0CB99BFF-11FD-46E9-9693-0DC74A2E1B36}" srcOrd="9" destOrd="0" parTransId="{56184B1A-A9FF-453A-B0EB-12294194C4F9}" sibTransId="{8BBC7C19-83B7-41AD-8CB5-E41AAE941749}"/>
    <dgm:cxn modelId="{B3E0A496-443A-417D-B8A3-363BA93469FE}" srcId="{1ABCCB5B-D5AB-4A73-80AE-E9FAEC0136B5}" destId="{C5552E59-D787-49D5-91F0-E520C5691484}" srcOrd="3" destOrd="0" parTransId="{40828D91-7FEE-436A-ACFE-08CFDA7E060B}" sibTransId="{2425EE75-FBD5-4F11-AAD7-E3DB470BBC2F}"/>
    <dgm:cxn modelId="{84CAB496-90EB-40C3-9A88-697F7D81312A}" srcId="{1ABCCB5B-D5AB-4A73-80AE-E9FAEC0136B5}" destId="{C9AC86A5-7D8F-42D6-AA63-F239DB455F68}" srcOrd="14" destOrd="0" parTransId="{29FFF373-FA0D-4DAF-A0B6-971C9DE81B7F}" sibTransId="{9148A6F9-0600-44B7-8A6B-ECD5A38697D9}"/>
    <dgm:cxn modelId="{39C2599A-FF19-42C6-96EE-5AF18E42756E}" type="presOf" srcId="{BD02FB60-3FC0-4F91-96E4-0BD5B5166A40}" destId="{A8B7DC04-64F9-4041-8C0A-1B3827728EA2}" srcOrd="0" destOrd="0" presId="urn:microsoft.com/office/officeart/2005/8/layout/hList2"/>
    <dgm:cxn modelId="{910F589D-EBAE-499A-B13B-2F5DBFE1335A}" type="presOf" srcId="{E2F85AC2-0FAC-476B-A93A-FCAC1B1CE1EE}" destId="{2F1190A7-2149-46F9-9FA7-FE96E756E9B0}" srcOrd="0" destOrd="1" presId="urn:microsoft.com/office/officeart/2005/8/layout/hList2"/>
    <dgm:cxn modelId="{834D659E-B5EB-4A37-B8C8-EC0E8A53976A}" type="presOf" srcId="{A352D58B-E713-462C-BED4-2193971A07A6}" destId="{2FCBD778-A76C-4762-A6B0-142139CD6B94}" srcOrd="0" destOrd="18" presId="urn:microsoft.com/office/officeart/2005/8/layout/hList2"/>
    <dgm:cxn modelId="{7A2D7C9F-E972-4BBF-87F5-42C0DE3C739A}" type="presOf" srcId="{1ABCCB5B-D5AB-4A73-80AE-E9FAEC0136B5}" destId="{7E42C4B8-F77E-40CA-A34C-9CB14B81A2BB}" srcOrd="0" destOrd="0" presId="urn:microsoft.com/office/officeart/2005/8/layout/hList2"/>
    <dgm:cxn modelId="{A6CFD7A1-C1F4-4FC2-AEBE-BDF3C67D4D39}" srcId="{1ABCCB5B-D5AB-4A73-80AE-E9FAEC0136B5}" destId="{9B47EB9B-9463-49BA-AC0B-775BBF814210}" srcOrd="7" destOrd="0" parTransId="{11B944BA-890E-4F70-9BF8-A5EE7B31F584}" sibTransId="{02788E42-4569-4244-AC24-FB6C5110E4FB}"/>
    <dgm:cxn modelId="{09197BA2-5E76-49D9-9E67-5DDB1E366D79}" type="presOf" srcId="{E9106CD7-8838-40D8-935A-EF304B51377D}" destId="{2F1190A7-2149-46F9-9FA7-FE96E756E9B0}" srcOrd="0" destOrd="4" presId="urn:microsoft.com/office/officeart/2005/8/layout/hList2"/>
    <dgm:cxn modelId="{4CC12AA3-0F32-40AE-8C78-D4940FC7EB79}" type="presOf" srcId="{E4D140F1-8ED6-4179-9CEC-4682C98C02AF}" destId="{2FCBD778-A76C-4762-A6B0-142139CD6B94}" srcOrd="0" destOrd="10" presId="urn:microsoft.com/office/officeart/2005/8/layout/hList2"/>
    <dgm:cxn modelId="{30A5D7A5-31F1-49A6-868D-CEDF4018AD16}" type="presOf" srcId="{054959B1-1078-480B-8E2D-58FC486261BE}" destId="{2FCBD778-A76C-4762-A6B0-142139CD6B94}" srcOrd="0" destOrd="1" presId="urn:microsoft.com/office/officeart/2005/8/layout/hList2"/>
    <dgm:cxn modelId="{50D0E3A6-D78E-4105-B2EC-32C4C704F12E}" type="presOf" srcId="{B0A49901-7292-43BD-BAEA-3EB05DCB7DCC}" destId="{A8B7DC04-64F9-4041-8C0A-1B3827728EA2}" srcOrd="0" destOrd="10" presId="urn:microsoft.com/office/officeart/2005/8/layout/hList2"/>
    <dgm:cxn modelId="{289927AC-0EDD-45E3-B870-C165CB08AF1D}" srcId="{0E1ABF67-1B59-4C13-AA3F-F603B30B91BE}" destId="{50F81C80-79F6-4DF5-88C0-5A8F7ED62312}" srcOrd="8" destOrd="0" parTransId="{9EF17330-22F0-4334-BE71-A7AADED509BF}" sibTransId="{E8C5E2F2-5AE3-4E3C-BC2A-FC75E55EEF5A}"/>
    <dgm:cxn modelId="{6072D3AE-7C91-4F84-BF5F-DD40935446E6}" srcId="{0E1ABF67-1B59-4C13-AA3F-F603B30B91BE}" destId="{E2F85AC2-0FAC-476B-A93A-FCAC1B1CE1EE}" srcOrd="1" destOrd="0" parTransId="{FC0F6D31-E6FA-4DE2-A617-219B213071E7}" sibTransId="{CF3C374E-F3DD-4966-B15A-A505A6BF5A03}"/>
    <dgm:cxn modelId="{E23678B3-F0D9-4E75-987B-3FB81AED959F}" srcId="{0E1ABF67-1B59-4C13-AA3F-F603B30B91BE}" destId="{41411ACE-4AA8-475F-8A12-64BDD42EE250}" srcOrd="0" destOrd="0" parTransId="{E3FEE7C2-84BE-4E2F-8761-BA408F00E146}" sibTransId="{00459FD1-1417-4F5E-BD14-D4CDB01BE8DF}"/>
    <dgm:cxn modelId="{987C78B3-CC9E-464B-80C1-FA3F69E3FC52}" type="presOf" srcId="{510FEFF7-672A-4E7C-B9A8-FA888242FB01}" destId="{A8B7DC04-64F9-4041-8C0A-1B3827728EA2}" srcOrd="0" destOrd="7" presId="urn:microsoft.com/office/officeart/2005/8/layout/hList2"/>
    <dgm:cxn modelId="{3F377EB4-CCC1-4974-AB8A-CB54A044E9AD}" type="presOf" srcId="{6745B6CF-BEE0-4022-86B8-020C37572A37}" destId="{2F1190A7-2149-46F9-9FA7-FE96E756E9B0}" srcOrd="0" destOrd="10" presId="urn:microsoft.com/office/officeart/2005/8/layout/hList2"/>
    <dgm:cxn modelId="{090745B6-8E8B-44BE-A395-D5E7AD9600A7}" srcId="{1ABCCB5B-D5AB-4A73-80AE-E9FAEC0136B5}" destId="{79934BA3-A529-4EA6-999F-E61765773243}" srcOrd="13" destOrd="0" parTransId="{BCA3A061-244D-4520-AE9E-5952CA1AF938}" sibTransId="{CA863CAD-0A59-4065-8FEC-D28E82D6298A}"/>
    <dgm:cxn modelId="{C92562B9-C431-4079-A1FE-E52D70128ECD}" type="presOf" srcId="{D0FFE38B-591A-4919-A77F-3599BAB20589}" destId="{A8B7DC04-64F9-4041-8C0A-1B3827728EA2}" srcOrd="0" destOrd="6" presId="urn:microsoft.com/office/officeart/2005/8/layout/hList2"/>
    <dgm:cxn modelId="{C6B325BB-211F-4D53-A55E-ED5B93A271E9}" srcId="{0E1ABF67-1B59-4C13-AA3F-F603B30B91BE}" destId="{6745B6CF-BEE0-4022-86B8-020C37572A37}" srcOrd="10" destOrd="0" parTransId="{78D0C05C-68E4-474C-9344-EB5DBDF969E2}" sibTransId="{CBE18BF1-F216-4C83-AECF-CF45DA8C8836}"/>
    <dgm:cxn modelId="{09748ABC-D7CC-45B7-B54C-5C59919A18A5}" srcId="{7C86E2CD-5DC0-4E47-955E-E3A8CEC0D74F}" destId="{0E1ABF67-1B59-4C13-AA3F-F603B30B91BE}" srcOrd="2" destOrd="0" parTransId="{2B1F415F-1785-4010-8019-7A33DB88F33B}" sibTransId="{059F1DF7-1156-4EF4-BBE4-C2E8901C44ED}"/>
    <dgm:cxn modelId="{59C35ABE-B846-4E94-A568-5B9BEAEB97EC}" type="presOf" srcId="{5D1D0350-471E-4756-8F97-5976377F6666}" destId="{2F1190A7-2149-46F9-9FA7-FE96E756E9B0}" srcOrd="0" destOrd="5" presId="urn:microsoft.com/office/officeart/2005/8/layout/hList2"/>
    <dgm:cxn modelId="{65F695BE-0852-4C78-AA96-28B1E80DF19D}" srcId="{0E1ABF67-1B59-4C13-AA3F-F603B30B91BE}" destId="{DF6078CC-487B-486A-ACB4-09030C76AA8D}" srcOrd="17" destOrd="0" parTransId="{41A29C40-538A-42FB-8A33-DFE8D35AAABD}" sibTransId="{1FE5624E-E121-4DCC-947C-A6C2B07A98A4}"/>
    <dgm:cxn modelId="{D4F415C0-554E-4FC1-A147-18EC9EBC90DA}" type="presOf" srcId="{70324DED-7F68-453A-8C0E-3C58790BEFD5}" destId="{2FCBD778-A76C-4762-A6B0-142139CD6B94}" srcOrd="0" destOrd="19" presId="urn:microsoft.com/office/officeart/2005/8/layout/hList2"/>
    <dgm:cxn modelId="{D2D31AC0-5A25-4E97-99E2-B39B1D2221FC}" type="presOf" srcId="{EF09B2B5-5AF6-4FA2-AE97-406AC01D7C57}" destId="{A8B7DC04-64F9-4041-8C0A-1B3827728EA2}" srcOrd="0" destOrd="13" presId="urn:microsoft.com/office/officeart/2005/8/layout/hList2"/>
    <dgm:cxn modelId="{9A8D5EC0-1AD2-4CF7-98D9-0011ED57A5CE}" type="presOf" srcId="{4CE04CA1-9973-4B1F-A6D5-98DDC517BD1A}" destId="{2FCBD778-A76C-4762-A6B0-142139CD6B94}" srcOrd="0" destOrd="9" presId="urn:microsoft.com/office/officeart/2005/8/layout/hList2"/>
    <dgm:cxn modelId="{8B3AEFC0-7CDB-4035-BF42-BB064BE68947}" srcId="{1ABCCB5B-D5AB-4A73-80AE-E9FAEC0136B5}" destId="{F9A9FFB5-A6A7-4CBA-9A1E-3FDEBB5A68D9}" srcOrd="6" destOrd="0" parTransId="{12F522F3-C8D9-43D7-B839-1F0E70ACCD0E}" sibTransId="{3CA70DA7-20A3-415B-BFE6-349D66BAE364}"/>
    <dgm:cxn modelId="{DFB8F1C0-4CC7-45FD-B18A-C98BA54E9387}" srcId="{0E1ABF67-1B59-4C13-AA3F-F603B30B91BE}" destId="{AFB8A541-0011-410B-83C6-DB634E893055}" srcOrd="11" destOrd="0" parTransId="{21B80341-332E-4974-B68E-61CA1863A27E}" sibTransId="{E19A1254-CD45-4380-A35D-EC7B6CD5EE2D}"/>
    <dgm:cxn modelId="{57B49FC1-D884-4585-A384-9B1D0563A2BD}" srcId="{0E69A878-69D8-4B24-A8F3-3A0738AC4B58}" destId="{515D6AFC-0A1B-416D-9664-F99F57DF6037}" srcOrd="9" destOrd="0" parTransId="{08B5D1EA-7B9C-4754-8E35-116135AFC8CA}" sibTransId="{4FC65918-D84D-4F32-A62F-CEF0EF51C92C}"/>
    <dgm:cxn modelId="{4AE665C2-1349-4AF6-8BA2-8044F5796118}" srcId="{0E69A878-69D8-4B24-A8F3-3A0738AC4B58}" destId="{EF09B2B5-5AF6-4FA2-AE97-406AC01D7C57}" srcOrd="13" destOrd="0" parTransId="{087AF986-7864-41EF-A38E-A8EFCCB76E0D}" sibTransId="{55592756-033F-4C0F-972D-D644E3E37C70}"/>
    <dgm:cxn modelId="{F4E211C4-E4E1-4FDD-B762-AE9FC8AF03C1}" type="presOf" srcId="{31ADE2AD-A001-42B2-8D76-367F6EE39F35}" destId="{A8B7DC04-64F9-4041-8C0A-1B3827728EA2}" srcOrd="0" destOrd="1" presId="urn:microsoft.com/office/officeart/2005/8/layout/hList2"/>
    <dgm:cxn modelId="{CF54DFC4-B6E4-4F9C-9F6D-76C459F4676D}" srcId="{0E1ABF67-1B59-4C13-AA3F-F603B30B91BE}" destId="{E9106CD7-8838-40D8-935A-EF304B51377D}" srcOrd="4" destOrd="0" parTransId="{82EC4CBF-CB3E-4BB2-9284-D24F50A091B7}" sibTransId="{38ACC1B1-734E-4A31-86CB-1AEB8B0459F0}"/>
    <dgm:cxn modelId="{5E453EC8-F55F-460F-A8BF-C28F56361023}" type="presOf" srcId="{F2843704-ED07-4271-B1CF-0C981B74E411}" destId="{2FCBD778-A76C-4762-A6B0-142139CD6B94}" srcOrd="0" destOrd="16" presId="urn:microsoft.com/office/officeart/2005/8/layout/hList2"/>
    <dgm:cxn modelId="{44B789CB-58F1-47B9-9B56-FD4DF3AFD4ED}" srcId="{0E69A878-69D8-4B24-A8F3-3A0738AC4B58}" destId="{76F51FB2-59AD-4E33-91DC-799C922082D2}" srcOrd="14" destOrd="0" parTransId="{4245FB9B-D352-4C1F-B8EC-692A362F5B62}" sibTransId="{D7F23E10-D9FE-4C8C-8F4A-07A18F4128DC}"/>
    <dgm:cxn modelId="{5CDC2ACF-51AD-4289-8BDF-B7894BCED29E}" type="presOf" srcId="{515D6AFC-0A1B-416D-9664-F99F57DF6037}" destId="{A8B7DC04-64F9-4041-8C0A-1B3827728EA2}" srcOrd="0" destOrd="9" presId="urn:microsoft.com/office/officeart/2005/8/layout/hList2"/>
    <dgm:cxn modelId="{61E440D0-A360-4821-A57C-E4E51DA5C20B}" type="presOf" srcId="{96FEC0A4-2149-420B-A2C7-F2F31A24AF06}" destId="{A8B7DC04-64F9-4041-8C0A-1B3827728EA2}" srcOrd="0" destOrd="3" presId="urn:microsoft.com/office/officeart/2005/8/layout/hList2"/>
    <dgm:cxn modelId="{2F18DFD3-FC39-4F9F-BDF2-8C427B35B315}" srcId="{0E69A878-69D8-4B24-A8F3-3A0738AC4B58}" destId="{B1898C71-1F6E-4276-B8D5-11144D8AADE5}" srcOrd="5" destOrd="0" parTransId="{A0F19E0A-B640-4051-BD3A-943ED7A6A6D6}" sibTransId="{19209DB3-0B5E-4020-8323-567167370DBA}"/>
    <dgm:cxn modelId="{1C93F4D3-9718-4A25-9397-D4B2CBB9E28C}" srcId="{0E69A878-69D8-4B24-A8F3-3A0738AC4B58}" destId="{BD02FB60-3FC0-4F91-96E4-0BD5B5166A40}" srcOrd="0" destOrd="0" parTransId="{06B61032-0E97-418E-8515-56D3E3155334}" sibTransId="{3A2D9648-42EB-43FA-8F7A-DC4B45134AE3}"/>
    <dgm:cxn modelId="{137638D5-8FDA-4700-AE07-5C7FC5C47930}" type="presOf" srcId="{BD614F4F-5539-477F-8C75-3D20A3603429}" destId="{2F1190A7-2149-46F9-9FA7-FE96E756E9B0}" srcOrd="0" destOrd="14" presId="urn:microsoft.com/office/officeart/2005/8/layout/hList2"/>
    <dgm:cxn modelId="{B1897DD6-2495-4178-A2EE-9EC0F1950704}" srcId="{3BFDFDE9-4226-434E-85EA-EA3A8673F344}" destId="{08F9C8F6-DDF6-4673-B6CF-B4D6E244F170}" srcOrd="0" destOrd="0" parTransId="{F1E57336-3C54-4D3B-8489-6034D18E2CFB}" sibTransId="{92A0A167-4E2F-4DD3-9897-570D86AB177C}"/>
    <dgm:cxn modelId="{E13D69D9-4EA1-4A10-B88B-886A7D525BFC}" srcId="{1ABCCB5B-D5AB-4A73-80AE-E9FAEC0136B5}" destId="{054959B1-1078-480B-8E2D-58FC486261BE}" srcOrd="1" destOrd="0" parTransId="{628B9316-44D5-42A4-9944-72C18BF662FD}" sibTransId="{37BE9E4C-F4C6-4386-8E52-E50F341EB032}"/>
    <dgm:cxn modelId="{B010FADE-E2D7-4003-8231-A6F324A948D1}" srcId="{0E1ABF67-1B59-4C13-AA3F-F603B30B91BE}" destId="{5D1D0350-471E-4756-8F97-5976377F6666}" srcOrd="5" destOrd="0" parTransId="{69EF9FA2-58F4-4E6D-AE3B-653C2A23A7FA}" sibTransId="{1C2BCD6C-1A71-4649-B7F9-D52015BF78CF}"/>
    <dgm:cxn modelId="{D8CEE5DF-2CCE-4689-8814-1DD1B2226D69}" type="presOf" srcId="{C33D12F6-50B2-496B-81C7-489FF49372E2}" destId="{A8B7DC04-64F9-4041-8C0A-1B3827728EA2}" srcOrd="0" destOrd="16" presId="urn:microsoft.com/office/officeart/2005/8/layout/hList2"/>
    <dgm:cxn modelId="{481CD9E5-5782-4D0E-BE72-A060962A2EFC}" srcId="{0E69A878-69D8-4B24-A8F3-3A0738AC4B58}" destId="{10672827-DE20-4E17-AF18-6FDDB1F0B34B}" srcOrd="12" destOrd="0" parTransId="{5767CB3B-48E9-4D4F-A371-018063CDA328}" sibTransId="{893B658A-7A46-41AE-8CD3-074E0498C263}"/>
    <dgm:cxn modelId="{9F70EFE7-6351-41BF-818B-AD63631A28EA}" type="presOf" srcId="{002B0228-065F-4DFD-8E46-DE3320FE4429}" destId="{2F1190A7-2149-46F9-9FA7-FE96E756E9B0}" srcOrd="0" destOrd="16" presId="urn:microsoft.com/office/officeart/2005/8/layout/hList2"/>
    <dgm:cxn modelId="{C09073E9-7778-4E48-9106-B197825731FE}" srcId="{0E69A878-69D8-4B24-A8F3-3A0738AC4B58}" destId="{31ADE2AD-A001-42B2-8D76-367F6EE39F35}" srcOrd="1" destOrd="0" parTransId="{736F1F03-EAA1-4C09-A933-208371BA8995}" sibTransId="{55932874-0F5D-4C55-86F0-23FEA4CDD506}"/>
    <dgm:cxn modelId="{2FF663EB-66A4-4B79-A016-99E88756A44D}" type="presOf" srcId="{CBB7073D-0B9C-41F8-B09E-48B0131F867A}" destId="{2F1190A7-2149-46F9-9FA7-FE96E756E9B0}" srcOrd="0" destOrd="6" presId="urn:microsoft.com/office/officeart/2005/8/layout/hList2"/>
    <dgm:cxn modelId="{9CD30CED-10C7-4786-BCE2-4E5839D87F12}" type="presOf" srcId="{F9A9FFB5-A6A7-4CBA-9A1E-3FDEBB5A68D9}" destId="{2FCBD778-A76C-4762-A6B0-142139CD6B94}" srcOrd="0" destOrd="6" presId="urn:microsoft.com/office/officeart/2005/8/layout/hList2"/>
    <dgm:cxn modelId="{7F7DEDEF-0D61-4110-98DE-97A629DB3294}" type="presOf" srcId="{0E1ABF67-1B59-4C13-AA3F-F603B30B91BE}" destId="{E7E364A3-4CDB-40DA-92E6-1C72D02B16EF}" srcOrd="0" destOrd="0" presId="urn:microsoft.com/office/officeart/2005/8/layout/hList2"/>
    <dgm:cxn modelId="{469BD2F1-4719-4DC6-95AA-4AAF3C5ECCB8}" type="presOf" srcId="{BB3589E9-BC74-4A47-BE7B-263F8C213FE2}" destId="{2F1190A7-2149-46F9-9FA7-FE96E756E9B0}" srcOrd="0" destOrd="2" presId="urn:microsoft.com/office/officeart/2005/8/layout/hList2"/>
    <dgm:cxn modelId="{7AA512F6-3F73-4A66-AFC3-2356D83D52DB}" srcId="{1ABCCB5B-D5AB-4A73-80AE-E9FAEC0136B5}" destId="{A352D58B-E713-462C-BED4-2193971A07A6}" srcOrd="17" destOrd="0" parTransId="{B295D686-3881-48E9-B5AB-2E7DDFFCA812}" sibTransId="{8AE8F97E-7E76-4A89-BA27-8DF9CDD0D33E}"/>
    <dgm:cxn modelId="{D07CA2FD-10AC-4673-BE64-1AD7A6B8E4CF}" srcId="{1ABCCB5B-D5AB-4A73-80AE-E9FAEC0136B5}" destId="{3A54B028-240F-4093-A778-E9E423E1A27A}" srcOrd="11" destOrd="0" parTransId="{8532319D-FDEC-4916-BABE-93AFA67A94DE}" sibTransId="{92E26409-97B3-473A-90BD-282B590A6413}"/>
    <dgm:cxn modelId="{024A98FE-DC99-46A3-9706-CA23DEB16FAD}" type="presOf" srcId="{08F9C8F6-DDF6-4673-B6CF-B4D6E244F170}" destId="{2FCBD778-A76C-4762-A6B0-142139CD6B94}" srcOrd="0" destOrd="13" presId="urn:microsoft.com/office/officeart/2005/8/layout/hList2"/>
    <dgm:cxn modelId="{636C87FF-B2AE-4470-89A2-E3AD38666841}" srcId="{0E69A878-69D8-4B24-A8F3-3A0738AC4B58}" destId="{B0A49901-7292-43BD-BAEA-3EB05DCB7DCC}" srcOrd="10" destOrd="0" parTransId="{4BB6607C-EBE4-46C8-B099-073F0CC8EE76}" sibTransId="{F89DAE40-124D-433D-A4DA-6A803966DF43}"/>
    <dgm:cxn modelId="{0D558722-B32C-4EB8-B5B7-0C3FB8F01A56}" type="presParOf" srcId="{FCCBF53D-4B02-4C37-B9E9-AD21232FB3E3}" destId="{00140B84-5F2E-4B2B-B294-7F680B27E8F6}" srcOrd="0" destOrd="0" presId="urn:microsoft.com/office/officeart/2005/8/layout/hList2"/>
    <dgm:cxn modelId="{034F9E0F-1A97-498F-8427-A9E64D4F7D3B}" type="presParOf" srcId="{00140B84-5F2E-4B2B-B294-7F680B27E8F6}" destId="{0F2E53C9-B190-4EAD-AF76-F5927AA8FA3A}" srcOrd="0" destOrd="0" presId="urn:microsoft.com/office/officeart/2005/8/layout/hList2"/>
    <dgm:cxn modelId="{59E3515A-657A-4F00-BAEF-6DD118E81FD5}" type="presParOf" srcId="{00140B84-5F2E-4B2B-B294-7F680B27E8F6}" destId="{A8B7DC04-64F9-4041-8C0A-1B3827728EA2}" srcOrd="1" destOrd="0" presId="urn:microsoft.com/office/officeart/2005/8/layout/hList2"/>
    <dgm:cxn modelId="{2329A6B1-277C-4641-815A-BE95AC1F24BB}" type="presParOf" srcId="{00140B84-5F2E-4B2B-B294-7F680B27E8F6}" destId="{DA23A38C-E845-4A45-8BD2-39524C5BBE81}" srcOrd="2" destOrd="0" presId="urn:microsoft.com/office/officeart/2005/8/layout/hList2"/>
    <dgm:cxn modelId="{2AB44929-64E6-484C-AF26-1FA9BFA0691A}" type="presParOf" srcId="{FCCBF53D-4B02-4C37-B9E9-AD21232FB3E3}" destId="{5857A698-D05B-4C7D-BB42-067C944105AE}" srcOrd="1" destOrd="0" presId="urn:microsoft.com/office/officeart/2005/8/layout/hList2"/>
    <dgm:cxn modelId="{7AFF2870-74E9-4C8F-9CA5-00DDC2020A14}" type="presParOf" srcId="{FCCBF53D-4B02-4C37-B9E9-AD21232FB3E3}" destId="{99059AE6-81B8-4C68-883C-EBB3F19CB2E1}" srcOrd="2" destOrd="0" presId="urn:microsoft.com/office/officeart/2005/8/layout/hList2"/>
    <dgm:cxn modelId="{EA85ECB8-99C7-472C-B8AD-CF47F8691854}" type="presParOf" srcId="{99059AE6-81B8-4C68-883C-EBB3F19CB2E1}" destId="{EB855BB1-95BE-45CC-B4C3-7B17F1469189}" srcOrd="0" destOrd="0" presId="urn:microsoft.com/office/officeart/2005/8/layout/hList2"/>
    <dgm:cxn modelId="{ABF067DB-5678-43E7-BCB7-8765DE239DA6}" type="presParOf" srcId="{99059AE6-81B8-4C68-883C-EBB3F19CB2E1}" destId="{2FCBD778-A76C-4762-A6B0-142139CD6B94}" srcOrd="1" destOrd="0" presId="urn:microsoft.com/office/officeart/2005/8/layout/hList2"/>
    <dgm:cxn modelId="{727B97C6-B543-4780-85D2-26FAA72BDB01}" type="presParOf" srcId="{99059AE6-81B8-4C68-883C-EBB3F19CB2E1}" destId="{7E42C4B8-F77E-40CA-A34C-9CB14B81A2BB}" srcOrd="2" destOrd="0" presId="urn:microsoft.com/office/officeart/2005/8/layout/hList2"/>
    <dgm:cxn modelId="{822CE2B7-B259-4A1B-B0A6-8A9167045C58}" type="presParOf" srcId="{FCCBF53D-4B02-4C37-B9E9-AD21232FB3E3}" destId="{F84319CB-F3BF-4EB3-9AF5-9CF2D85655E6}" srcOrd="3" destOrd="0" presId="urn:microsoft.com/office/officeart/2005/8/layout/hList2"/>
    <dgm:cxn modelId="{AA34B761-A855-4D19-BC3F-72EDC4DFB7D0}" type="presParOf" srcId="{FCCBF53D-4B02-4C37-B9E9-AD21232FB3E3}" destId="{F90FB72F-803B-4A39-AD50-DB0C9B7EE37A}" srcOrd="4" destOrd="0" presId="urn:microsoft.com/office/officeart/2005/8/layout/hList2"/>
    <dgm:cxn modelId="{116E95B9-5168-416D-8406-967171AB790A}" type="presParOf" srcId="{F90FB72F-803B-4A39-AD50-DB0C9B7EE37A}" destId="{39DEB6BA-35F7-42A9-BF72-7A68223DA137}" srcOrd="0" destOrd="0" presId="urn:microsoft.com/office/officeart/2005/8/layout/hList2"/>
    <dgm:cxn modelId="{936DF0F7-0322-402F-B36B-837A46B01076}" type="presParOf" srcId="{F90FB72F-803B-4A39-AD50-DB0C9B7EE37A}" destId="{2F1190A7-2149-46F9-9FA7-FE96E756E9B0}" srcOrd="1" destOrd="0" presId="urn:microsoft.com/office/officeart/2005/8/layout/hList2"/>
    <dgm:cxn modelId="{64CCAF07-0E65-45A6-A5F1-3E208A945A9A}" type="presParOf" srcId="{F90FB72F-803B-4A39-AD50-DB0C9B7EE37A}" destId="{E7E364A3-4CDB-40DA-92E6-1C72D02B16EF}" srcOrd="2" destOrd="0" presId="urn:microsoft.com/office/officeart/2005/8/layout/h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23A38C-E845-4A45-8BD2-39524C5BBE81}">
      <dsp:nvSpPr>
        <dsp:cNvPr id="0" name=""/>
        <dsp:cNvSpPr/>
      </dsp:nvSpPr>
      <dsp:spPr>
        <a:xfrm rot="16200000">
          <a:off x="-1662184" y="2404462"/>
          <a:ext cx="3680875" cy="2807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47647" bIns="0" numCol="1" spcCol="1270" anchor="t" anchorCtr="0">
          <a:noAutofit/>
        </a:bodyPr>
        <a:lstStyle/>
        <a:p>
          <a:pPr marL="0" lvl="0" indent="0" algn="r" defTabSz="889000">
            <a:lnSpc>
              <a:spcPct val="90000"/>
            </a:lnSpc>
            <a:spcBef>
              <a:spcPct val="0"/>
            </a:spcBef>
            <a:spcAft>
              <a:spcPct val="35000"/>
            </a:spcAft>
            <a:buNone/>
          </a:pPr>
          <a:r>
            <a:rPr lang="en-US" sz="2000" kern="1200"/>
            <a:t>Health &amp; Saftey</a:t>
          </a:r>
        </a:p>
      </dsp:txBody>
      <dsp:txXfrm>
        <a:off x="-1662184" y="2404462"/>
        <a:ext cx="3680875" cy="280796"/>
      </dsp:txXfrm>
    </dsp:sp>
    <dsp:sp modelId="{A8B7DC04-64F9-4041-8C0A-1B3827728EA2}">
      <dsp:nvSpPr>
        <dsp:cNvPr id="0" name=""/>
        <dsp:cNvSpPr/>
      </dsp:nvSpPr>
      <dsp:spPr>
        <a:xfrm>
          <a:off x="318651" y="704423"/>
          <a:ext cx="1398666" cy="36808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247647" rIns="71120" bIns="71120" numCol="1" spcCol="1270" anchor="t" anchorCtr="0">
          <a:noAutofit/>
        </a:bodyPr>
        <a:lstStyle/>
        <a:p>
          <a:pPr marL="57150" lvl="1" indent="-57150" algn="l" defTabSz="355600">
            <a:lnSpc>
              <a:spcPct val="90000"/>
            </a:lnSpc>
            <a:spcBef>
              <a:spcPct val="0"/>
            </a:spcBef>
            <a:spcAft>
              <a:spcPct val="15000"/>
            </a:spcAft>
            <a:buChar char="•"/>
          </a:pPr>
          <a:r>
            <a:rPr lang="en-US" sz="800" kern="1200"/>
            <a:t>First Aid Kits</a:t>
          </a:r>
        </a:p>
        <a:p>
          <a:pPr marL="57150" lvl="1" indent="-57150" algn="l" defTabSz="355600">
            <a:lnSpc>
              <a:spcPct val="90000"/>
            </a:lnSpc>
            <a:spcBef>
              <a:spcPct val="0"/>
            </a:spcBef>
            <a:spcAft>
              <a:spcPct val="15000"/>
            </a:spcAft>
            <a:buChar char="•"/>
          </a:pPr>
          <a:r>
            <a:rPr lang="en-US" sz="800" kern="1200"/>
            <a:t>Scrubs</a:t>
          </a:r>
        </a:p>
        <a:p>
          <a:pPr marL="57150" lvl="1" indent="-57150" algn="l" defTabSz="355600">
            <a:lnSpc>
              <a:spcPct val="90000"/>
            </a:lnSpc>
            <a:spcBef>
              <a:spcPct val="0"/>
            </a:spcBef>
            <a:spcAft>
              <a:spcPct val="15000"/>
            </a:spcAft>
            <a:buChar char="•"/>
          </a:pPr>
          <a:r>
            <a:rPr lang="en-US" sz="800" kern="1200"/>
            <a:t>Masks</a:t>
          </a:r>
        </a:p>
        <a:p>
          <a:pPr marL="57150" lvl="1" indent="-57150" algn="l" defTabSz="355600">
            <a:lnSpc>
              <a:spcPct val="90000"/>
            </a:lnSpc>
            <a:spcBef>
              <a:spcPct val="0"/>
            </a:spcBef>
            <a:spcAft>
              <a:spcPct val="15000"/>
            </a:spcAft>
            <a:buChar char="•"/>
          </a:pPr>
          <a:r>
            <a:rPr lang="en-US" sz="800" kern="1200"/>
            <a:t>Gloves</a:t>
          </a:r>
        </a:p>
        <a:p>
          <a:pPr marL="57150" lvl="1" indent="-57150" algn="l" defTabSz="355600">
            <a:lnSpc>
              <a:spcPct val="90000"/>
            </a:lnSpc>
            <a:spcBef>
              <a:spcPct val="0"/>
            </a:spcBef>
            <a:spcAft>
              <a:spcPct val="15000"/>
            </a:spcAft>
            <a:buChar char="•"/>
          </a:pPr>
          <a:r>
            <a:rPr lang="en-US" sz="800" kern="1200"/>
            <a:t>Thermometers</a:t>
          </a:r>
        </a:p>
        <a:p>
          <a:pPr marL="57150" lvl="1" indent="-57150" algn="l" defTabSz="355600">
            <a:lnSpc>
              <a:spcPct val="90000"/>
            </a:lnSpc>
            <a:spcBef>
              <a:spcPct val="0"/>
            </a:spcBef>
            <a:spcAft>
              <a:spcPct val="15000"/>
            </a:spcAft>
            <a:buChar char="•"/>
          </a:pPr>
          <a:r>
            <a:rPr lang="en-US" sz="800" kern="1200"/>
            <a:t>Bleach</a:t>
          </a:r>
        </a:p>
        <a:p>
          <a:pPr marL="57150" lvl="1" indent="-57150" algn="l" defTabSz="355600">
            <a:lnSpc>
              <a:spcPct val="90000"/>
            </a:lnSpc>
            <a:spcBef>
              <a:spcPct val="0"/>
            </a:spcBef>
            <a:spcAft>
              <a:spcPct val="15000"/>
            </a:spcAft>
            <a:buChar char="•"/>
          </a:pPr>
          <a:r>
            <a:rPr lang="en-US" sz="800" kern="1200"/>
            <a:t>Soap</a:t>
          </a:r>
        </a:p>
        <a:p>
          <a:pPr marL="57150" lvl="1" indent="-57150" algn="l" defTabSz="355600">
            <a:lnSpc>
              <a:spcPct val="90000"/>
            </a:lnSpc>
            <a:spcBef>
              <a:spcPct val="0"/>
            </a:spcBef>
            <a:spcAft>
              <a:spcPct val="15000"/>
            </a:spcAft>
            <a:buChar char="•"/>
          </a:pPr>
          <a:r>
            <a:rPr lang="en-US" sz="800" kern="1200"/>
            <a:t>Hand Sanatizer</a:t>
          </a:r>
        </a:p>
        <a:p>
          <a:pPr marL="57150" lvl="1" indent="-57150" algn="l" defTabSz="355600">
            <a:lnSpc>
              <a:spcPct val="90000"/>
            </a:lnSpc>
            <a:spcBef>
              <a:spcPct val="0"/>
            </a:spcBef>
            <a:spcAft>
              <a:spcPct val="15000"/>
            </a:spcAft>
            <a:buChar char="•"/>
          </a:pPr>
          <a:r>
            <a:rPr lang="en-US" sz="800" kern="1200"/>
            <a:t>Toilet paper</a:t>
          </a:r>
        </a:p>
        <a:p>
          <a:pPr marL="57150" lvl="1" indent="-57150" algn="l" defTabSz="355600">
            <a:lnSpc>
              <a:spcPct val="90000"/>
            </a:lnSpc>
            <a:spcBef>
              <a:spcPct val="0"/>
            </a:spcBef>
            <a:spcAft>
              <a:spcPct val="15000"/>
            </a:spcAft>
            <a:buChar char="•"/>
          </a:pPr>
          <a:r>
            <a:rPr lang="en-US" sz="800" kern="1200"/>
            <a:t>Tissues</a:t>
          </a:r>
        </a:p>
        <a:p>
          <a:pPr marL="57150" lvl="1" indent="-57150" algn="l" defTabSz="355600">
            <a:lnSpc>
              <a:spcPct val="90000"/>
            </a:lnSpc>
            <a:spcBef>
              <a:spcPct val="0"/>
            </a:spcBef>
            <a:spcAft>
              <a:spcPct val="15000"/>
            </a:spcAft>
            <a:buChar char="•"/>
          </a:pPr>
          <a:r>
            <a:rPr lang="en-US" sz="800" kern="1200"/>
            <a:t>Paper towels</a:t>
          </a:r>
        </a:p>
        <a:p>
          <a:pPr marL="57150" lvl="1" indent="-57150" algn="l" defTabSz="355600">
            <a:lnSpc>
              <a:spcPct val="90000"/>
            </a:lnSpc>
            <a:spcBef>
              <a:spcPct val="0"/>
            </a:spcBef>
            <a:spcAft>
              <a:spcPct val="15000"/>
            </a:spcAft>
            <a:buChar char="•"/>
          </a:pPr>
          <a:r>
            <a:rPr lang="en-US" sz="800" kern="1200"/>
            <a:t>Garbage bags</a:t>
          </a:r>
        </a:p>
        <a:p>
          <a:pPr marL="57150" lvl="1" indent="-57150" algn="l" defTabSz="355600">
            <a:lnSpc>
              <a:spcPct val="90000"/>
            </a:lnSpc>
            <a:spcBef>
              <a:spcPct val="0"/>
            </a:spcBef>
            <a:spcAft>
              <a:spcPct val="15000"/>
            </a:spcAft>
            <a:buChar char="•"/>
          </a:pPr>
          <a:r>
            <a:rPr lang="en-US" sz="800" kern="1200"/>
            <a:t>Plastic bags</a:t>
          </a:r>
        </a:p>
        <a:p>
          <a:pPr marL="57150" lvl="1" indent="-57150" algn="l" defTabSz="355600">
            <a:lnSpc>
              <a:spcPct val="90000"/>
            </a:lnSpc>
            <a:spcBef>
              <a:spcPct val="0"/>
            </a:spcBef>
            <a:spcAft>
              <a:spcPct val="15000"/>
            </a:spcAft>
            <a:buChar char="•"/>
          </a:pPr>
          <a:r>
            <a:rPr lang="en-US" sz="800" kern="1200"/>
            <a:t>Lauundry Soap</a:t>
          </a:r>
        </a:p>
        <a:p>
          <a:pPr marL="57150" lvl="1" indent="-57150" algn="l" defTabSz="355600">
            <a:lnSpc>
              <a:spcPct val="90000"/>
            </a:lnSpc>
            <a:spcBef>
              <a:spcPct val="0"/>
            </a:spcBef>
            <a:spcAft>
              <a:spcPct val="15000"/>
            </a:spcAft>
            <a:buChar char="•"/>
          </a:pPr>
          <a:r>
            <a:rPr lang="en-US" sz="800" kern="1200"/>
            <a:t>Spray Bottles</a:t>
          </a:r>
        </a:p>
        <a:p>
          <a:pPr marL="57150" lvl="1" indent="-57150" algn="l" defTabSz="355600">
            <a:lnSpc>
              <a:spcPct val="90000"/>
            </a:lnSpc>
            <a:spcBef>
              <a:spcPct val="0"/>
            </a:spcBef>
            <a:spcAft>
              <a:spcPct val="15000"/>
            </a:spcAft>
            <a:buChar char="•"/>
          </a:pPr>
          <a:r>
            <a:rPr lang="en-US" sz="800" kern="1200"/>
            <a:t>Clorox wipes</a:t>
          </a:r>
        </a:p>
        <a:p>
          <a:pPr marL="57150" lvl="1" indent="-57150" algn="l" defTabSz="355600">
            <a:lnSpc>
              <a:spcPct val="90000"/>
            </a:lnSpc>
            <a:spcBef>
              <a:spcPct val="0"/>
            </a:spcBef>
            <a:spcAft>
              <a:spcPct val="15000"/>
            </a:spcAft>
            <a:buChar char="•"/>
          </a:pPr>
          <a:r>
            <a:rPr lang="en-US" sz="800" kern="1200"/>
            <a:t>Access to laundry facility</a:t>
          </a:r>
        </a:p>
      </dsp:txBody>
      <dsp:txXfrm>
        <a:off x="318651" y="704423"/>
        <a:ext cx="1398666" cy="3680875"/>
      </dsp:txXfrm>
    </dsp:sp>
    <dsp:sp modelId="{0F2E53C9-B190-4EAD-AF76-F5927AA8FA3A}">
      <dsp:nvSpPr>
        <dsp:cNvPr id="0" name=""/>
        <dsp:cNvSpPr/>
      </dsp:nvSpPr>
      <dsp:spPr>
        <a:xfrm>
          <a:off x="37854" y="333771"/>
          <a:ext cx="561593" cy="561593"/>
        </a:xfrm>
        <a:prstGeom prst="rect">
          <a:avLst/>
        </a:prstGeom>
        <a:blipFill>
          <a:blip xmlns:r="http://schemas.openxmlformats.org/officeDocument/2006/relationships" r:embed="rId1">
            <a:extLst>
              <a:ext uri="{96DAC541-7B7A-43D3-8B79-37D633B846F1}">
                <asvg:svgBlip xmlns:asvg="http://schemas.microsoft.com/office/drawing/2016/SVG/main" r:embe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E42C4B8-F77E-40CA-A34C-9CB14B81A2BB}">
      <dsp:nvSpPr>
        <dsp:cNvPr id="0" name=""/>
        <dsp:cNvSpPr/>
      </dsp:nvSpPr>
      <dsp:spPr>
        <a:xfrm rot="16200000">
          <a:off x="363131" y="2404462"/>
          <a:ext cx="3680875" cy="2807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47647" bIns="0" numCol="1" spcCol="1270" anchor="t" anchorCtr="0">
          <a:noAutofit/>
        </a:bodyPr>
        <a:lstStyle/>
        <a:p>
          <a:pPr marL="0" lvl="0" indent="0" algn="r" defTabSz="889000">
            <a:lnSpc>
              <a:spcPct val="90000"/>
            </a:lnSpc>
            <a:spcBef>
              <a:spcPct val="0"/>
            </a:spcBef>
            <a:spcAft>
              <a:spcPct val="35000"/>
            </a:spcAft>
            <a:buNone/>
          </a:pPr>
          <a:r>
            <a:rPr lang="en-US" sz="2000" kern="1200"/>
            <a:t>Childcare Essentials</a:t>
          </a:r>
        </a:p>
      </dsp:txBody>
      <dsp:txXfrm>
        <a:off x="363131" y="2404462"/>
        <a:ext cx="3680875" cy="280796"/>
      </dsp:txXfrm>
    </dsp:sp>
    <dsp:sp modelId="{2FCBD778-A76C-4762-A6B0-142139CD6B94}">
      <dsp:nvSpPr>
        <dsp:cNvPr id="0" name=""/>
        <dsp:cNvSpPr/>
      </dsp:nvSpPr>
      <dsp:spPr>
        <a:xfrm>
          <a:off x="2343967" y="704423"/>
          <a:ext cx="1398666" cy="36808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247647" rIns="71120" bIns="71120" numCol="1" spcCol="1270" anchor="t" anchorCtr="0">
          <a:noAutofit/>
        </a:bodyPr>
        <a:lstStyle/>
        <a:p>
          <a:pPr marL="57150" lvl="1" indent="-57150" algn="l" defTabSz="355600">
            <a:lnSpc>
              <a:spcPct val="90000"/>
            </a:lnSpc>
            <a:spcBef>
              <a:spcPct val="0"/>
            </a:spcBef>
            <a:spcAft>
              <a:spcPct val="15000"/>
            </a:spcAft>
            <a:buChar char="•"/>
          </a:pPr>
          <a:r>
            <a:rPr lang="en-US" sz="800" kern="1200"/>
            <a:t>Diapers</a:t>
          </a:r>
        </a:p>
        <a:p>
          <a:pPr marL="57150" lvl="1" indent="-57150" algn="l" defTabSz="355600">
            <a:lnSpc>
              <a:spcPct val="90000"/>
            </a:lnSpc>
            <a:spcBef>
              <a:spcPct val="0"/>
            </a:spcBef>
            <a:spcAft>
              <a:spcPct val="15000"/>
            </a:spcAft>
            <a:buChar char="•"/>
          </a:pPr>
          <a:r>
            <a:rPr lang="en-US" sz="800" kern="1200"/>
            <a:t>Wipes</a:t>
          </a:r>
        </a:p>
        <a:p>
          <a:pPr marL="57150" lvl="1" indent="-57150" algn="l" defTabSz="355600">
            <a:lnSpc>
              <a:spcPct val="90000"/>
            </a:lnSpc>
            <a:spcBef>
              <a:spcPct val="0"/>
            </a:spcBef>
            <a:spcAft>
              <a:spcPct val="15000"/>
            </a:spcAft>
            <a:buChar char="•"/>
          </a:pPr>
          <a:r>
            <a:rPr lang="en-US" sz="800" kern="1200"/>
            <a:t>Formula</a:t>
          </a:r>
        </a:p>
        <a:p>
          <a:pPr marL="57150" lvl="1" indent="-57150" algn="l" defTabSz="355600">
            <a:lnSpc>
              <a:spcPct val="90000"/>
            </a:lnSpc>
            <a:spcBef>
              <a:spcPct val="0"/>
            </a:spcBef>
            <a:spcAft>
              <a:spcPct val="15000"/>
            </a:spcAft>
            <a:buChar char="•"/>
          </a:pPr>
          <a:r>
            <a:rPr lang="en-US" sz="800" kern="1200"/>
            <a:t>Bottles</a:t>
          </a:r>
        </a:p>
        <a:p>
          <a:pPr marL="57150" lvl="1" indent="-57150" algn="l" defTabSz="355600">
            <a:lnSpc>
              <a:spcPct val="90000"/>
            </a:lnSpc>
            <a:spcBef>
              <a:spcPct val="0"/>
            </a:spcBef>
            <a:spcAft>
              <a:spcPct val="15000"/>
            </a:spcAft>
            <a:buChar char="•"/>
          </a:pPr>
          <a:r>
            <a:rPr lang="en-US" sz="800" kern="1200"/>
            <a:t>Burp Cloths</a:t>
          </a:r>
        </a:p>
        <a:p>
          <a:pPr marL="57150" lvl="1" indent="-57150" algn="l" defTabSz="355600">
            <a:lnSpc>
              <a:spcPct val="90000"/>
            </a:lnSpc>
            <a:spcBef>
              <a:spcPct val="0"/>
            </a:spcBef>
            <a:spcAft>
              <a:spcPct val="15000"/>
            </a:spcAft>
            <a:buChar char="•"/>
          </a:pPr>
          <a:r>
            <a:rPr lang="en-US" sz="800" kern="1200"/>
            <a:t>Plates, cups, silverware</a:t>
          </a:r>
        </a:p>
        <a:p>
          <a:pPr marL="57150" lvl="1" indent="-57150" algn="l" defTabSz="355600">
            <a:lnSpc>
              <a:spcPct val="90000"/>
            </a:lnSpc>
            <a:spcBef>
              <a:spcPct val="0"/>
            </a:spcBef>
            <a:spcAft>
              <a:spcPct val="15000"/>
            </a:spcAft>
            <a:buChar char="•"/>
          </a:pPr>
          <a:r>
            <a:rPr lang="en-US" sz="800" kern="1200"/>
            <a:t>Sippy Cups</a:t>
          </a:r>
        </a:p>
        <a:p>
          <a:pPr marL="57150" lvl="1" indent="-57150" algn="l" defTabSz="355600">
            <a:lnSpc>
              <a:spcPct val="90000"/>
            </a:lnSpc>
            <a:spcBef>
              <a:spcPct val="0"/>
            </a:spcBef>
            <a:spcAft>
              <a:spcPct val="15000"/>
            </a:spcAft>
            <a:buChar char="•"/>
          </a:pPr>
          <a:r>
            <a:rPr lang="en-US" sz="800" kern="1200"/>
            <a:t>Dish bins</a:t>
          </a:r>
        </a:p>
        <a:p>
          <a:pPr marL="57150" lvl="1" indent="-57150" algn="l" defTabSz="355600">
            <a:lnSpc>
              <a:spcPct val="90000"/>
            </a:lnSpc>
            <a:spcBef>
              <a:spcPct val="0"/>
            </a:spcBef>
            <a:spcAft>
              <a:spcPct val="15000"/>
            </a:spcAft>
            <a:buChar char="•"/>
          </a:pPr>
          <a:r>
            <a:rPr lang="en-US" sz="800" kern="1200"/>
            <a:t>Drying racks</a:t>
          </a:r>
        </a:p>
        <a:p>
          <a:pPr marL="57150" lvl="1" indent="-57150" algn="l" defTabSz="355600">
            <a:lnSpc>
              <a:spcPct val="90000"/>
            </a:lnSpc>
            <a:spcBef>
              <a:spcPct val="0"/>
            </a:spcBef>
            <a:spcAft>
              <a:spcPct val="15000"/>
            </a:spcAft>
            <a:buChar char="•"/>
          </a:pPr>
          <a:r>
            <a:rPr lang="en-US" sz="800" kern="1200"/>
            <a:t>Books</a:t>
          </a:r>
        </a:p>
        <a:p>
          <a:pPr marL="57150" lvl="1" indent="-57150" algn="l" defTabSz="355600">
            <a:lnSpc>
              <a:spcPct val="90000"/>
            </a:lnSpc>
            <a:spcBef>
              <a:spcPct val="0"/>
            </a:spcBef>
            <a:spcAft>
              <a:spcPct val="15000"/>
            </a:spcAft>
            <a:buChar char="•"/>
          </a:pPr>
          <a:r>
            <a:rPr lang="en-US" sz="800" kern="1200"/>
            <a:t>Soft toys</a:t>
          </a:r>
        </a:p>
        <a:p>
          <a:pPr marL="57150" lvl="1" indent="-57150" algn="l" defTabSz="355600">
            <a:lnSpc>
              <a:spcPct val="90000"/>
            </a:lnSpc>
            <a:spcBef>
              <a:spcPct val="0"/>
            </a:spcBef>
            <a:spcAft>
              <a:spcPct val="15000"/>
            </a:spcAft>
            <a:buChar char="•"/>
          </a:pPr>
          <a:r>
            <a:rPr lang="en-US" sz="800" kern="1200"/>
            <a:t>Blocks</a:t>
          </a:r>
        </a:p>
        <a:p>
          <a:pPr marL="57150" lvl="1" indent="-57150" algn="l" defTabSz="355600">
            <a:lnSpc>
              <a:spcPct val="90000"/>
            </a:lnSpc>
            <a:spcBef>
              <a:spcPct val="0"/>
            </a:spcBef>
            <a:spcAft>
              <a:spcPct val="15000"/>
            </a:spcAft>
            <a:buChar char="•"/>
          </a:pPr>
          <a:r>
            <a:rPr lang="en-US" sz="800" kern="1200"/>
            <a:t>Art materials, </a:t>
          </a:r>
        </a:p>
        <a:p>
          <a:pPr marL="114300" lvl="2" indent="-57150" algn="l" defTabSz="355600">
            <a:lnSpc>
              <a:spcPct val="90000"/>
            </a:lnSpc>
            <a:spcBef>
              <a:spcPct val="0"/>
            </a:spcBef>
            <a:spcAft>
              <a:spcPct val="15000"/>
            </a:spcAft>
            <a:buChar char="•"/>
          </a:pPr>
          <a:r>
            <a:rPr lang="en-US" sz="800" kern="1200"/>
            <a:t>paint, paper, crayon, markers; ect</a:t>
          </a:r>
        </a:p>
        <a:p>
          <a:pPr marL="57150" lvl="1" indent="-57150" algn="l" defTabSz="355600">
            <a:lnSpc>
              <a:spcPct val="90000"/>
            </a:lnSpc>
            <a:spcBef>
              <a:spcPct val="0"/>
            </a:spcBef>
            <a:spcAft>
              <a:spcPct val="15000"/>
            </a:spcAft>
            <a:buChar char="•"/>
          </a:pPr>
          <a:r>
            <a:rPr lang="en-US" sz="800" kern="1200"/>
            <a:t>Puzzles</a:t>
          </a:r>
        </a:p>
        <a:p>
          <a:pPr marL="57150" lvl="1" indent="-57150" algn="l" defTabSz="355600">
            <a:lnSpc>
              <a:spcPct val="90000"/>
            </a:lnSpc>
            <a:spcBef>
              <a:spcPct val="0"/>
            </a:spcBef>
            <a:spcAft>
              <a:spcPct val="15000"/>
            </a:spcAft>
            <a:buChar char="•"/>
          </a:pPr>
          <a:r>
            <a:rPr lang="en-US" sz="800" kern="1200"/>
            <a:t>Small climbers</a:t>
          </a:r>
        </a:p>
        <a:p>
          <a:pPr marL="57150" lvl="1" indent="-57150" algn="l" defTabSz="355600">
            <a:lnSpc>
              <a:spcPct val="90000"/>
            </a:lnSpc>
            <a:spcBef>
              <a:spcPct val="0"/>
            </a:spcBef>
            <a:spcAft>
              <a:spcPct val="15000"/>
            </a:spcAft>
            <a:buChar char="•"/>
          </a:pPr>
          <a:r>
            <a:rPr lang="en-US" sz="800" kern="1200"/>
            <a:t>Wheeled toys</a:t>
          </a:r>
        </a:p>
        <a:p>
          <a:pPr marL="57150" lvl="1" indent="-57150" algn="l" defTabSz="355600">
            <a:lnSpc>
              <a:spcPct val="90000"/>
            </a:lnSpc>
            <a:spcBef>
              <a:spcPct val="0"/>
            </a:spcBef>
            <a:spcAft>
              <a:spcPct val="15000"/>
            </a:spcAft>
            <a:buChar char="•"/>
          </a:pPr>
          <a:r>
            <a:rPr lang="en-US" sz="800" kern="1200"/>
            <a:t>Area rugs</a:t>
          </a:r>
        </a:p>
        <a:p>
          <a:pPr marL="57150" lvl="1" indent="-57150" algn="l" defTabSz="355600">
            <a:lnSpc>
              <a:spcPct val="90000"/>
            </a:lnSpc>
            <a:spcBef>
              <a:spcPct val="0"/>
            </a:spcBef>
            <a:spcAft>
              <a:spcPct val="15000"/>
            </a:spcAft>
            <a:buChar char="•"/>
          </a:pPr>
          <a:r>
            <a:rPr lang="en-US" sz="800" kern="1200"/>
            <a:t>Meals &amp; Snacks</a:t>
          </a:r>
        </a:p>
        <a:p>
          <a:pPr marL="57150" lvl="1" indent="-57150" algn="l" defTabSz="355600">
            <a:lnSpc>
              <a:spcPct val="90000"/>
            </a:lnSpc>
            <a:spcBef>
              <a:spcPct val="0"/>
            </a:spcBef>
            <a:spcAft>
              <a:spcPct val="15000"/>
            </a:spcAft>
            <a:buChar char="•"/>
          </a:pPr>
          <a:endParaRPr lang="en-US" sz="800" kern="1200"/>
        </a:p>
        <a:p>
          <a:pPr marL="57150" lvl="1" indent="-57150" algn="l" defTabSz="355600">
            <a:lnSpc>
              <a:spcPct val="90000"/>
            </a:lnSpc>
            <a:spcBef>
              <a:spcPct val="0"/>
            </a:spcBef>
            <a:spcAft>
              <a:spcPct val="15000"/>
            </a:spcAft>
            <a:buChar char="•"/>
          </a:pPr>
          <a:endParaRPr lang="en-US" sz="800" kern="1200"/>
        </a:p>
      </dsp:txBody>
      <dsp:txXfrm>
        <a:off x="2343967" y="704423"/>
        <a:ext cx="1398666" cy="3680875"/>
      </dsp:txXfrm>
    </dsp:sp>
    <dsp:sp modelId="{EB855BB1-95BE-45CC-B4C3-7B17F1469189}">
      <dsp:nvSpPr>
        <dsp:cNvPr id="0" name=""/>
        <dsp:cNvSpPr/>
      </dsp:nvSpPr>
      <dsp:spPr>
        <a:xfrm>
          <a:off x="2063171" y="333771"/>
          <a:ext cx="561593" cy="561593"/>
        </a:xfrm>
        <a:prstGeom prst="rect">
          <a:avLst/>
        </a:prstGeom>
        <a:blipFill>
          <a:blip xmlns:r="http://schemas.openxmlformats.org/officeDocument/2006/relationships" r:embed="rId3">
            <a:extLst>
              <a:ext uri="{96DAC541-7B7A-43D3-8B79-37D633B846F1}">
                <asvg:svgBlip xmlns:asvg="http://schemas.microsoft.com/office/drawing/2016/SVG/main" r:embed="rId4"/>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7E364A3-4CDB-40DA-92E6-1C72D02B16EF}">
      <dsp:nvSpPr>
        <dsp:cNvPr id="0" name=""/>
        <dsp:cNvSpPr/>
      </dsp:nvSpPr>
      <dsp:spPr>
        <a:xfrm rot="16200000">
          <a:off x="2388448" y="2404462"/>
          <a:ext cx="3680875" cy="2807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47647" bIns="0" numCol="1" spcCol="1270" anchor="t" anchorCtr="0">
          <a:noAutofit/>
        </a:bodyPr>
        <a:lstStyle/>
        <a:p>
          <a:pPr marL="0" lvl="0" indent="0" algn="r" defTabSz="889000">
            <a:lnSpc>
              <a:spcPct val="90000"/>
            </a:lnSpc>
            <a:spcBef>
              <a:spcPct val="0"/>
            </a:spcBef>
            <a:spcAft>
              <a:spcPct val="35000"/>
            </a:spcAft>
            <a:buNone/>
          </a:pPr>
          <a:r>
            <a:rPr lang="en-US" sz="2000" kern="1200"/>
            <a:t>Equiptment</a:t>
          </a:r>
        </a:p>
      </dsp:txBody>
      <dsp:txXfrm>
        <a:off x="2388448" y="2404462"/>
        <a:ext cx="3680875" cy="280796"/>
      </dsp:txXfrm>
    </dsp:sp>
    <dsp:sp modelId="{2F1190A7-2149-46F9-9FA7-FE96E756E9B0}">
      <dsp:nvSpPr>
        <dsp:cNvPr id="0" name=""/>
        <dsp:cNvSpPr/>
      </dsp:nvSpPr>
      <dsp:spPr>
        <a:xfrm>
          <a:off x="4369284" y="704423"/>
          <a:ext cx="1398666" cy="36808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247647" rIns="71120" bIns="71120" numCol="1" spcCol="1270" anchor="t" anchorCtr="0">
          <a:noAutofit/>
        </a:bodyPr>
        <a:lstStyle/>
        <a:p>
          <a:pPr marL="57150" lvl="1" indent="-57150" algn="l" defTabSz="355600">
            <a:lnSpc>
              <a:spcPct val="90000"/>
            </a:lnSpc>
            <a:spcBef>
              <a:spcPct val="0"/>
            </a:spcBef>
            <a:spcAft>
              <a:spcPct val="15000"/>
            </a:spcAft>
            <a:buChar char="•"/>
          </a:pPr>
          <a:r>
            <a:rPr lang="en-US" sz="800" kern="1200"/>
            <a:t>Garbage Cans</a:t>
          </a:r>
        </a:p>
        <a:p>
          <a:pPr marL="57150" lvl="1" indent="-57150" algn="l" defTabSz="355600">
            <a:lnSpc>
              <a:spcPct val="90000"/>
            </a:lnSpc>
            <a:spcBef>
              <a:spcPct val="0"/>
            </a:spcBef>
            <a:spcAft>
              <a:spcPct val="15000"/>
            </a:spcAft>
            <a:buChar char="•"/>
          </a:pPr>
          <a:r>
            <a:rPr lang="en-US" sz="800" kern="1200"/>
            <a:t>Changing tables</a:t>
          </a:r>
        </a:p>
        <a:p>
          <a:pPr marL="57150" lvl="1" indent="-57150" algn="l" defTabSz="355600">
            <a:lnSpc>
              <a:spcPct val="90000"/>
            </a:lnSpc>
            <a:spcBef>
              <a:spcPct val="0"/>
            </a:spcBef>
            <a:spcAft>
              <a:spcPct val="15000"/>
            </a:spcAft>
            <a:buChar char="•"/>
          </a:pPr>
          <a:r>
            <a:rPr lang="en-US" sz="800" kern="1200"/>
            <a:t>Swings</a:t>
          </a:r>
        </a:p>
        <a:p>
          <a:pPr marL="57150" lvl="1" indent="-57150" algn="l" defTabSz="355600">
            <a:lnSpc>
              <a:spcPct val="90000"/>
            </a:lnSpc>
            <a:spcBef>
              <a:spcPct val="0"/>
            </a:spcBef>
            <a:spcAft>
              <a:spcPct val="15000"/>
            </a:spcAft>
            <a:buChar char="•"/>
          </a:pPr>
          <a:r>
            <a:rPr lang="en-US" sz="800" kern="1200"/>
            <a:t>Bouncers</a:t>
          </a:r>
        </a:p>
        <a:p>
          <a:pPr marL="57150" lvl="1" indent="-57150" algn="l" defTabSz="355600">
            <a:lnSpc>
              <a:spcPct val="90000"/>
            </a:lnSpc>
            <a:spcBef>
              <a:spcPct val="0"/>
            </a:spcBef>
            <a:spcAft>
              <a:spcPct val="15000"/>
            </a:spcAft>
            <a:buChar char="•"/>
          </a:pPr>
          <a:r>
            <a:rPr lang="en-US" sz="800" kern="1200"/>
            <a:t>Boppies</a:t>
          </a:r>
        </a:p>
        <a:p>
          <a:pPr marL="57150" lvl="1" indent="-57150" algn="l" defTabSz="355600">
            <a:lnSpc>
              <a:spcPct val="90000"/>
            </a:lnSpc>
            <a:spcBef>
              <a:spcPct val="0"/>
            </a:spcBef>
            <a:spcAft>
              <a:spcPct val="15000"/>
            </a:spcAft>
            <a:buChar char="•"/>
          </a:pPr>
          <a:r>
            <a:rPr lang="en-US" sz="800" kern="1200"/>
            <a:t>Tables</a:t>
          </a:r>
        </a:p>
        <a:p>
          <a:pPr marL="57150" lvl="1" indent="-57150" algn="l" defTabSz="355600">
            <a:lnSpc>
              <a:spcPct val="90000"/>
            </a:lnSpc>
            <a:spcBef>
              <a:spcPct val="0"/>
            </a:spcBef>
            <a:spcAft>
              <a:spcPct val="15000"/>
            </a:spcAft>
            <a:buChar char="•"/>
          </a:pPr>
          <a:r>
            <a:rPr lang="en-US" sz="800" kern="1200"/>
            <a:t>Chairs</a:t>
          </a:r>
        </a:p>
        <a:p>
          <a:pPr marL="57150" lvl="1" indent="-57150" algn="l" defTabSz="355600">
            <a:lnSpc>
              <a:spcPct val="90000"/>
            </a:lnSpc>
            <a:spcBef>
              <a:spcPct val="0"/>
            </a:spcBef>
            <a:spcAft>
              <a:spcPct val="15000"/>
            </a:spcAft>
            <a:buChar char="•"/>
          </a:pPr>
          <a:r>
            <a:rPr lang="en-US" sz="800" kern="1200"/>
            <a:t>Shelves/Storage</a:t>
          </a:r>
        </a:p>
        <a:p>
          <a:pPr marL="57150" lvl="1" indent="-57150" algn="l" defTabSz="355600">
            <a:lnSpc>
              <a:spcPct val="90000"/>
            </a:lnSpc>
            <a:spcBef>
              <a:spcPct val="0"/>
            </a:spcBef>
            <a:spcAft>
              <a:spcPct val="15000"/>
            </a:spcAft>
            <a:buChar char="•"/>
          </a:pPr>
          <a:r>
            <a:rPr lang="en-US" sz="800" kern="1200"/>
            <a:t>Cots w/sheets</a:t>
          </a:r>
        </a:p>
        <a:p>
          <a:pPr marL="57150" lvl="1" indent="-57150" algn="l" defTabSz="355600">
            <a:lnSpc>
              <a:spcPct val="90000"/>
            </a:lnSpc>
            <a:spcBef>
              <a:spcPct val="0"/>
            </a:spcBef>
            <a:spcAft>
              <a:spcPct val="15000"/>
            </a:spcAft>
            <a:buChar char="•"/>
          </a:pPr>
          <a:r>
            <a:rPr lang="en-US" sz="800" kern="1200"/>
            <a:t>Cribs w/sheets</a:t>
          </a:r>
        </a:p>
        <a:p>
          <a:pPr marL="57150" lvl="1" indent="-57150" algn="l" defTabSz="355600">
            <a:lnSpc>
              <a:spcPct val="90000"/>
            </a:lnSpc>
            <a:spcBef>
              <a:spcPct val="0"/>
            </a:spcBef>
            <a:spcAft>
              <a:spcPct val="15000"/>
            </a:spcAft>
            <a:buChar char="•"/>
          </a:pPr>
          <a:r>
            <a:rPr lang="en-US" sz="800" kern="1200"/>
            <a:t>High chairs</a:t>
          </a:r>
        </a:p>
        <a:p>
          <a:pPr marL="57150" lvl="1" indent="-57150" algn="l" defTabSz="355600">
            <a:lnSpc>
              <a:spcPct val="90000"/>
            </a:lnSpc>
            <a:spcBef>
              <a:spcPct val="0"/>
            </a:spcBef>
            <a:spcAft>
              <a:spcPct val="15000"/>
            </a:spcAft>
            <a:buChar char="•"/>
          </a:pPr>
          <a:r>
            <a:rPr lang="en-US" sz="800" kern="1200"/>
            <a:t>Mini Refridgerators</a:t>
          </a:r>
        </a:p>
        <a:p>
          <a:pPr marL="57150" lvl="1" indent="-57150" algn="l" defTabSz="355600">
            <a:lnSpc>
              <a:spcPct val="90000"/>
            </a:lnSpc>
            <a:spcBef>
              <a:spcPct val="0"/>
            </a:spcBef>
            <a:spcAft>
              <a:spcPct val="15000"/>
            </a:spcAft>
            <a:buChar char="•"/>
          </a:pPr>
          <a:r>
            <a:rPr lang="en-US" sz="800" kern="1200"/>
            <a:t>iPads</a:t>
          </a:r>
        </a:p>
        <a:p>
          <a:pPr marL="57150" lvl="1" indent="-57150" algn="l" defTabSz="355600">
            <a:lnSpc>
              <a:spcPct val="90000"/>
            </a:lnSpc>
            <a:spcBef>
              <a:spcPct val="0"/>
            </a:spcBef>
            <a:spcAft>
              <a:spcPct val="15000"/>
            </a:spcAft>
            <a:buChar char="•"/>
          </a:pPr>
          <a:r>
            <a:rPr lang="en-US" sz="800" kern="1200"/>
            <a:t>Cell Phones</a:t>
          </a:r>
        </a:p>
        <a:p>
          <a:pPr marL="57150" lvl="1" indent="-57150" algn="l" defTabSz="355600">
            <a:lnSpc>
              <a:spcPct val="90000"/>
            </a:lnSpc>
            <a:spcBef>
              <a:spcPct val="0"/>
            </a:spcBef>
            <a:spcAft>
              <a:spcPct val="15000"/>
            </a:spcAft>
            <a:buChar char="•"/>
          </a:pPr>
          <a:r>
            <a:rPr lang="en-US" sz="800" kern="1200"/>
            <a:t>Computers</a:t>
          </a:r>
        </a:p>
        <a:p>
          <a:pPr marL="57150" lvl="1" indent="-57150" algn="l" defTabSz="355600">
            <a:lnSpc>
              <a:spcPct val="90000"/>
            </a:lnSpc>
            <a:spcBef>
              <a:spcPct val="0"/>
            </a:spcBef>
            <a:spcAft>
              <a:spcPct val="15000"/>
            </a:spcAft>
            <a:buChar char="•"/>
          </a:pPr>
          <a:r>
            <a:rPr lang="en-US" sz="800" kern="1200"/>
            <a:t>Vacuum</a:t>
          </a:r>
        </a:p>
        <a:p>
          <a:pPr marL="57150" lvl="1" indent="-57150" algn="l" defTabSz="355600">
            <a:lnSpc>
              <a:spcPct val="90000"/>
            </a:lnSpc>
            <a:spcBef>
              <a:spcPct val="0"/>
            </a:spcBef>
            <a:spcAft>
              <a:spcPct val="15000"/>
            </a:spcAft>
            <a:buChar char="•"/>
          </a:pPr>
          <a:r>
            <a:rPr lang="en-US" sz="800" kern="1200"/>
            <a:t>Carpet shampooer</a:t>
          </a:r>
        </a:p>
        <a:p>
          <a:pPr marL="57150" lvl="1" indent="-57150" algn="l" defTabSz="355600">
            <a:lnSpc>
              <a:spcPct val="90000"/>
            </a:lnSpc>
            <a:spcBef>
              <a:spcPct val="0"/>
            </a:spcBef>
            <a:spcAft>
              <a:spcPct val="15000"/>
            </a:spcAft>
            <a:buChar char="•"/>
          </a:pPr>
          <a:endParaRPr lang="en-US" sz="800" kern="1200"/>
        </a:p>
      </dsp:txBody>
      <dsp:txXfrm>
        <a:off x="4369284" y="704423"/>
        <a:ext cx="1398666" cy="3680875"/>
      </dsp:txXfrm>
    </dsp:sp>
    <dsp:sp modelId="{39DEB6BA-35F7-42A9-BF72-7A68223DA137}">
      <dsp:nvSpPr>
        <dsp:cNvPr id="0" name=""/>
        <dsp:cNvSpPr/>
      </dsp:nvSpPr>
      <dsp:spPr>
        <a:xfrm>
          <a:off x="4088487" y="333771"/>
          <a:ext cx="561593" cy="561593"/>
        </a:xfrm>
        <a:prstGeom prst="rect">
          <a:avLst/>
        </a:prstGeom>
        <a:blipFill>
          <a:blip xmlns:r="http://schemas.openxmlformats.org/officeDocument/2006/relationships" r:embed="rId5">
            <a:extLst>
              <a:ext uri="{96DAC541-7B7A-43D3-8B79-37D633B846F1}">
                <asvg:svgBlip xmlns:asvg="http://schemas.microsoft.com/office/drawing/2016/SVG/main" r:embed="rId6"/>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9EE36AB99B4B7D98DC1879FBF4D740"/>
        <w:category>
          <w:name w:val="General"/>
          <w:gallery w:val="placeholder"/>
        </w:category>
        <w:types>
          <w:type w:val="bbPlcHdr"/>
        </w:types>
        <w:behaviors>
          <w:behavior w:val="content"/>
        </w:behaviors>
        <w:guid w:val="{BACF9F79-F68C-4064-8C6E-A1DC352EDA4F}"/>
      </w:docPartPr>
      <w:docPartBody>
        <w:p w:rsidR="00E639DA" w:rsidRDefault="00DC0F68" w:rsidP="00DC0F68">
          <w:pPr>
            <w:pStyle w:val="6F9EE36AB99B4B7D98DC1879FBF4D740"/>
          </w:pPr>
          <w:r w:rsidRPr="000040C5">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45D7A"/>
    <w:multiLevelType w:val="multilevel"/>
    <w:tmpl w:val="7E5E73A2"/>
    <w:styleLink w:val="BullettedList"/>
    <w:lvl w:ilvl="0">
      <w:start w:val="1"/>
      <w:numFmt w:val="bullet"/>
      <w:pStyle w:val="ListBullet"/>
      <w:lvlText w:val=""/>
      <w:lvlJc w:val="left"/>
      <w:pPr>
        <w:tabs>
          <w:tab w:val="num" w:pos="360"/>
        </w:tabs>
        <w:ind w:left="357" w:hanging="357"/>
      </w:pPr>
      <w:rPr>
        <w:rFonts w:ascii="Symbol" w:hAnsi="Symbol" w:hint="default"/>
        <w:color w:val="4472C4" w:themeColor="accent1"/>
      </w:rPr>
    </w:lvl>
    <w:lvl w:ilvl="1">
      <w:start w:val="1"/>
      <w:numFmt w:val="bullet"/>
      <w:pStyle w:val="ListBullet2"/>
      <w:lvlText w:val="o"/>
      <w:lvlJc w:val="left"/>
      <w:pPr>
        <w:tabs>
          <w:tab w:val="num" w:pos="360"/>
        </w:tabs>
        <w:ind w:left="357" w:hanging="357"/>
      </w:pPr>
      <w:rPr>
        <w:rFonts w:ascii="Courier New" w:hAnsi="Courier New" w:hint="default"/>
      </w:rPr>
    </w:lvl>
    <w:lvl w:ilvl="2">
      <w:start w:val="1"/>
      <w:numFmt w:val="bullet"/>
      <w:lvlText w:val=""/>
      <w:lvlJc w:val="left"/>
      <w:pPr>
        <w:tabs>
          <w:tab w:val="num" w:pos="360"/>
        </w:tabs>
        <w:ind w:left="357" w:hanging="357"/>
      </w:pPr>
      <w:rPr>
        <w:rFonts w:ascii="Wingdings" w:hAnsi="Wingdings" w:hint="default"/>
      </w:rPr>
    </w:lvl>
    <w:lvl w:ilvl="3">
      <w:start w:val="1"/>
      <w:numFmt w:val="bullet"/>
      <w:lvlText w:val=""/>
      <w:lvlJc w:val="left"/>
      <w:pPr>
        <w:tabs>
          <w:tab w:val="num" w:pos="360"/>
        </w:tabs>
        <w:ind w:left="357" w:hanging="357"/>
      </w:pPr>
      <w:rPr>
        <w:rFonts w:ascii="Symbol" w:hAnsi="Symbol" w:hint="default"/>
      </w:rPr>
    </w:lvl>
    <w:lvl w:ilvl="4">
      <w:start w:val="1"/>
      <w:numFmt w:val="bullet"/>
      <w:lvlText w:val="o"/>
      <w:lvlJc w:val="left"/>
      <w:pPr>
        <w:tabs>
          <w:tab w:val="num" w:pos="360"/>
        </w:tabs>
        <w:ind w:left="357" w:hanging="357"/>
      </w:pPr>
      <w:rPr>
        <w:rFonts w:ascii="Courier New" w:hAnsi="Courier New" w:cs="Courier New" w:hint="default"/>
      </w:rPr>
    </w:lvl>
    <w:lvl w:ilvl="5">
      <w:start w:val="1"/>
      <w:numFmt w:val="bullet"/>
      <w:lvlText w:val=""/>
      <w:lvlJc w:val="left"/>
      <w:pPr>
        <w:tabs>
          <w:tab w:val="num" w:pos="360"/>
        </w:tabs>
        <w:ind w:left="357" w:hanging="357"/>
      </w:pPr>
      <w:rPr>
        <w:rFonts w:ascii="Wingdings" w:hAnsi="Wingdings" w:hint="default"/>
      </w:rPr>
    </w:lvl>
    <w:lvl w:ilvl="6">
      <w:start w:val="1"/>
      <w:numFmt w:val="bullet"/>
      <w:lvlText w:val=""/>
      <w:lvlJc w:val="left"/>
      <w:pPr>
        <w:tabs>
          <w:tab w:val="num" w:pos="360"/>
        </w:tabs>
        <w:ind w:left="357" w:hanging="357"/>
      </w:pPr>
      <w:rPr>
        <w:rFonts w:ascii="Symbol" w:hAnsi="Symbol" w:hint="default"/>
      </w:rPr>
    </w:lvl>
    <w:lvl w:ilvl="7">
      <w:start w:val="1"/>
      <w:numFmt w:val="bullet"/>
      <w:lvlText w:val="o"/>
      <w:lvlJc w:val="left"/>
      <w:pPr>
        <w:tabs>
          <w:tab w:val="num" w:pos="360"/>
        </w:tabs>
        <w:ind w:left="357" w:hanging="357"/>
      </w:pPr>
      <w:rPr>
        <w:rFonts w:ascii="Courier New" w:hAnsi="Courier New" w:cs="Courier New" w:hint="default"/>
      </w:rPr>
    </w:lvl>
    <w:lvl w:ilvl="8">
      <w:start w:val="1"/>
      <w:numFmt w:val="bullet"/>
      <w:lvlText w:val=""/>
      <w:lvlJc w:val="left"/>
      <w:pPr>
        <w:tabs>
          <w:tab w:val="num" w:pos="360"/>
        </w:tabs>
        <w:ind w:left="357" w:hanging="357"/>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68"/>
    <w:rsid w:val="003F07AD"/>
    <w:rsid w:val="00500C65"/>
    <w:rsid w:val="0083665E"/>
    <w:rsid w:val="00DC0F68"/>
    <w:rsid w:val="00E6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spacing w:before="240" w:after="120" w:line="240" w:lineRule="auto"/>
      <w:outlineLvl w:val="1"/>
    </w:pPr>
    <w:rPr>
      <w:rFonts w:asciiTheme="majorHAnsi" w:eastAsiaTheme="minorHAnsi" w:hAnsiTheme="majorHAnsi"/>
      <w:bCs/>
      <w:color w:val="4472C4" w:themeColor="accent1"/>
      <w:sz w:val="3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val="0"/>
      <w:iCs/>
      <w:color w:val="4472C4" w:themeColor="accent1"/>
    </w:rPr>
  </w:style>
  <w:style w:type="paragraph" w:customStyle="1" w:styleId="832369B7A22A4B7C8762F2B7CDA5BA6E">
    <w:name w:val="832369B7A22A4B7C8762F2B7CDA5BA6E"/>
  </w:style>
  <w:style w:type="paragraph" w:customStyle="1" w:styleId="D129FF279CDA4447BE8EA50D78A91EFC">
    <w:name w:val="D129FF279CDA4447BE8EA50D78A91EFC"/>
  </w:style>
  <w:style w:type="paragraph" w:customStyle="1" w:styleId="9546AF0E527949FBB5E4F7396DBB9536">
    <w:name w:val="9546AF0E527949FBB5E4F7396DBB9536"/>
  </w:style>
  <w:style w:type="paragraph" w:customStyle="1" w:styleId="3A613AF978594942B5E633CBB427F4AB">
    <w:name w:val="3A613AF978594942B5E633CBB427F4AB"/>
  </w:style>
  <w:style w:type="paragraph" w:customStyle="1" w:styleId="C347B168115A4097A3A2741BAE9919D6">
    <w:name w:val="C347B168115A4097A3A2741BAE9919D6"/>
  </w:style>
  <w:style w:type="paragraph" w:customStyle="1" w:styleId="A64A0866E7B141F28568274C8979ED26">
    <w:name w:val="A64A0866E7B141F28568274C8979ED26"/>
  </w:style>
  <w:style w:type="paragraph" w:customStyle="1" w:styleId="13B77CF6BF42456BB66D4CE38A715CAA">
    <w:name w:val="13B77CF6BF42456BB66D4CE38A715CAA"/>
  </w:style>
  <w:style w:type="paragraph" w:customStyle="1" w:styleId="8F13790A05E74D78AAF82989620E08B3">
    <w:name w:val="8F13790A05E74D78AAF82989620E08B3"/>
  </w:style>
  <w:style w:type="paragraph" w:customStyle="1" w:styleId="88F83104B19545C0AAAAD267EE9E7ED3">
    <w:name w:val="88F83104B19545C0AAAAD267EE9E7ED3"/>
  </w:style>
  <w:style w:type="paragraph" w:customStyle="1" w:styleId="AE80E6BBC02C4E57BE44D99DA6430993">
    <w:name w:val="AE80E6BBC02C4E57BE44D99DA6430993"/>
  </w:style>
  <w:style w:type="paragraph" w:customStyle="1" w:styleId="0F0CFBD0E64C47C99D5FBBF425B62BFF">
    <w:name w:val="0F0CFBD0E64C47C99D5FBBF425B62BFF"/>
  </w:style>
  <w:style w:type="paragraph" w:customStyle="1" w:styleId="62DB1CD9C5184789AF8250F769A40392">
    <w:name w:val="62DB1CD9C5184789AF8250F769A40392"/>
  </w:style>
  <w:style w:type="paragraph" w:customStyle="1" w:styleId="6951FE3AF985409FA555E633A970FAB3">
    <w:name w:val="6951FE3AF985409FA555E633A970FAB3"/>
  </w:style>
  <w:style w:type="paragraph" w:customStyle="1" w:styleId="D66612F11DCA4F0A8D116C6F428F0A91">
    <w:name w:val="D66612F11DCA4F0A8D116C6F428F0A91"/>
  </w:style>
  <w:style w:type="paragraph" w:customStyle="1" w:styleId="FCB359A8E83F484FA4B8E2BC4472440A">
    <w:name w:val="FCB359A8E83F484FA4B8E2BC4472440A"/>
  </w:style>
  <w:style w:type="paragraph" w:customStyle="1" w:styleId="4FDF62F6FA59456A812EFA88646AA368">
    <w:name w:val="4FDF62F6FA59456A812EFA88646AA368"/>
  </w:style>
  <w:style w:type="paragraph" w:customStyle="1" w:styleId="1F34FA368AB54D92BB63D4AAFBC02E29">
    <w:name w:val="1F34FA368AB54D92BB63D4AAFBC02E29"/>
  </w:style>
  <w:style w:type="paragraph" w:customStyle="1" w:styleId="EF1E0705C43D4197931F793E5E421B21">
    <w:name w:val="EF1E0705C43D4197931F793E5E421B21"/>
  </w:style>
  <w:style w:type="paragraph" w:customStyle="1" w:styleId="F9B0D3B33A9E4C329C883AC08EC511A9">
    <w:name w:val="F9B0D3B33A9E4C329C883AC08EC511A9"/>
  </w:style>
  <w:style w:type="paragraph" w:customStyle="1" w:styleId="F8B72315E66F4F5E8585D550960B8CAC">
    <w:name w:val="F8B72315E66F4F5E8585D550960B8CAC"/>
  </w:style>
  <w:style w:type="paragraph" w:customStyle="1" w:styleId="B0B2BE6F62D741AA84A848C9D51753C5">
    <w:name w:val="B0B2BE6F62D741AA84A848C9D51753C5"/>
  </w:style>
  <w:style w:type="paragraph" w:customStyle="1" w:styleId="32BC5A2BF106416A8ECDBFE099800FD0">
    <w:name w:val="32BC5A2BF106416A8ECDBFE099800FD0"/>
  </w:style>
  <w:style w:type="paragraph" w:customStyle="1" w:styleId="F2CA31E5F7F44FD0B6F2E5256F56B399">
    <w:name w:val="F2CA31E5F7F44FD0B6F2E5256F56B399"/>
  </w:style>
  <w:style w:type="paragraph" w:customStyle="1" w:styleId="CA3BFF395B024662A0E490407C28B97D">
    <w:name w:val="CA3BFF395B024662A0E490407C28B97D"/>
  </w:style>
  <w:style w:type="paragraph" w:customStyle="1" w:styleId="312B1430DA554A4294E47D08BD8C3564">
    <w:name w:val="312B1430DA554A4294E47D08BD8C3564"/>
  </w:style>
  <w:style w:type="paragraph" w:customStyle="1" w:styleId="0B0D1DBD00624830B5AD3C6DA8BAC830">
    <w:name w:val="0B0D1DBD00624830B5AD3C6DA8BAC830"/>
  </w:style>
  <w:style w:type="paragraph" w:styleId="ListBullet">
    <w:name w:val="List Bullet"/>
    <w:basedOn w:val="Normal"/>
    <w:uiPriority w:val="99"/>
    <w:qFormat/>
    <w:pPr>
      <w:numPr>
        <w:numId w:val="1"/>
      </w:numPr>
      <w:tabs>
        <w:tab w:val="clear" w:pos="360"/>
      </w:tabs>
      <w:spacing w:after="0" w:line="240" w:lineRule="auto"/>
      <w:contextualSpacing/>
    </w:pPr>
    <w:rPr>
      <w:rFonts w:eastAsiaTheme="minorHAnsi"/>
      <w:color w:val="808080" w:themeColor="background1" w:themeShade="80"/>
      <w:sz w:val="26"/>
      <w:szCs w:val="26"/>
    </w:rPr>
  </w:style>
  <w:style w:type="numbering" w:customStyle="1" w:styleId="BullettedList">
    <w:name w:val="BullettedList"/>
    <w:uiPriority w:val="99"/>
    <w:pPr>
      <w:numPr>
        <w:numId w:val="1"/>
      </w:numPr>
    </w:pPr>
  </w:style>
  <w:style w:type="paragraph" w:styleId="ListBullet2">
    <w:name w:val="List Bullet 2"/>
    <w:basedOn w:val="Normal"/>
    <w:uiPriority w:val="99"/>
    <w:semiHidden/>
    <w:unhideWhenUsed/>
    <w:pPr>
      <w:numPr>
        <w:ilvl w:val="1"/>
        <w:numId w:val="1"/>
      </w:numPr>
      <w:spacing w:line="240" w:lineRule="auto"/>
      <w:contextualSpacing/>
    </w:pPr>
    <w:rPr>
      <w:rFonts w:eastAsiaTheme="minorHAnsi"/>
      <w:color w:val="808080" w:themeColor="background1" w:themeShade="80"/>
      <w:sz w:val="26"/>
      <w:szCs w:val="26"/>
    </w:rPr>
  </w:style>
  <w:style w:type="paragraph" w:customStyle="1" w:styleId="0FFA33BE41CF4CCBB1DE7BFBE823253E">
    <w:name w:val="0FFA33BE41CF4CCBB1DE7BFBE823253E"/>
  </w:style>
  <w:style w:type="paragraph" w:customStyle="1" w:styleId="B88BC937FC0546D5B125D5B526C40991">
    <w:name w:val="B88BC937FC0546D5B125D5B526C40991"/>
  </w:style>
  <w:style w:type="paragraph" w:customStyle="1" w:styleId="E43F28A4F5184F7591323AB9DCC97BB2">
    <w:name w:val="E43F28A4F5184F7591323AB9DCC97BB2"/>
  </w:style>
  <w:style w:type="paragraph" w:customStyle="1" w:styleId="330A2ED8492A4B62925880EBA0DD03A8">
    <w:name w:val="330A2ED8492A4B62925880EBA0DD03A8"/>
  </w:style>
  <w:style w:type="paragraph" w:customStyle="1" w:styleId="1B6EA62291EB435DA59A4D290152A75B">
    <w:name w:val="1B6EA62291EB435DA59A4D290152A75B"/>
  </w:style>
  <w:style w:type="paragraph" w:customStyle="1" w:styleId="374074FE20E94B0381F3EA208FC066FF">
    <w:name w:val="374074FE20E94B0381F3EA208FC066FF"/>
  </w:style>
  <w:style w:type="paragraph" w:customStyle="1" w:styleId="353835E520EF4BDCA648E857BA6D5E1D">
    <w:name w:val="353835E520EF4BDCA648E857BA6D5E1D"/>
  </w:style>
  <w:style w:type="paragraph" w:customStyle="1" w:styleId="17AB0B0DE42E480C98EEF9EFAC0B378E">
    <w:name w:val="17AB0B0DE42E480C98EEF9EFAC0B378E"/>
  </w:style>
  <w:style w:type="paragraph" w:customStyle="1" w:styleId="B8A3E4C1D0C14F7DA30DB9AEBDD8C40D">
    <w:name w:val="B8A3E4C1D0C14F7DA30DB9AEBDD8C40D"/>
  </w:style>
  <w:style w:type="paragraph" w:customStyle="1" w:styleId="ADD00A7856504B6C91AA4F9B0AAA7958">
    <w:name w:val="ADD00A7856504B6C91AA4F9B0AAA7958"/>
  </w:style>
  <w:style w:type="paragraph" w:customStyle="1" w:styleId="64AC924B350543B980D292E70E7FF4D5">
    <w:name w:val="64AC924B350543B980D292E70E7FF4D5"/>
  </w:style>
  <w:style w:type="paragraph" w:customStyle="1" w:styleId="0C44C9395D73452988C194652E0D7A17">
    <w:name w:val="0C44C9395D73452988C194652E0D7A17"/>
  </w:style>
  <w:style w:type="paragraph" w:customStyle="1" w:styleId="10AAE588B1F243E0850597B54B251E24">
    <w:name w:val="10AAE588B1F243E0850597B54B251E24"/>
  </w:style>
  <w:style w:type="character" w:customStyle="1" w:styleId="Heading2Char">
    <w:name w:val="Heading 2 Char"/>
    <w:basedOn w:val="DefaultParagraphFont"/>
    <w:link w:val="Heading2"/>
    <w:uiPriority w:val="9"/>
    <w:rPr>
      <w:rFonts w:asciiTheme="majorHAnsi" w:eastAsiaTheme="minorHAnsi" w:hAnsiTheme="majorHAnsi"/>
      <w:bCs/>
      <w:color w:val="4472C4" w:themeColor="accent1"/>
      <w:sz w:val="36"/>
      <w:szCs w:val="56"/>
    </w:rPr>
  </w:style>
  <w:style w:type="paragraph" w:customStyle="1" w:styleId="4755121034D24AA0A6E70A05FAA753C3">
    <w:name w:val="4755121034D24AA0A6E70A05FAA753C3"/>
  </w:style>
  <w:style w:type="paragraph" w:customStyle="1" w:styleId="567EA8B4018D4FDEA4AF49121C2594B6">
    <w:name w:val="567EA8B4018D4FDEA4AF49121C2594B6"/>
  </w:style>
  <w:style w:type="paragraph" w:customStyle="1" w:styleId="9A129B4BD7B64D99B0EC0F6BCF4059CF">
    <w:name w:val="9A129B4BD7B64D99B0EC0F6BCF4059CF"/>
  </w:style>
  <w:style w:type="paragraph" w:customStyle="1" w:styleId="BB56FBEE090C47F2A69CB325DBC7E2DA">
    <w:name w:val="BB56FBEE090C47F2A69CB325DBC7E2DA"/>
  </w:style>
  <w:style w:type="paragraph" w:customStyle="1" w:styleId="CF7A046B6112429D93030F00D37DB953">
    <w:name w:val="CF7A046B6112429D93030F00D37DB953"/>
  </w:style>
  <w:style w:type="paragraph" w:customStyle="1" w:styleId="4DCEB3C992B8407E828EECA976189D08">
    <w:name w:val="4DCEB3C992B8407E828EECA976189D08"/>
  </w:style>
  <w:style w:type="paragraph" w:customStyle="1" w:styleId="5385F4103CC54ECBBD6FFCA556FF4239">
    <w:name w:val="5385F4103CC54ECBBD6FFCA556FF4239"/>
  </w:style>
  <w:style w:type="paragraph" w:customStyle="1" w:styleId="106B8D9D768E46948DFC70BDBE25E672">
    <w:name w:val="106B8D9D768E46948DFC70BDBE25E672"/>
  </w:style>
  <w:style w:type="paragraph" w:customStyle="1" w:styleId="FCB2965DE2F445B0A9A77B36B955577B">
    <w:name w:val="FCB2965DE2F445B0A9A77B36B955577B"/>
    <w:rsid w:val="00DC0F68"/>
  </w:style>
  <w:style w:type="paragraph" w:customStyle="1" w:styleId="AB10CD76DAFF421E96048E25C0DB1D8D">
    <w:name w:val="AB10CD76DAFF421E96048E25C0DB1D8D"/>
    <w:rsid w:val="00DC0F68"/>
  </w:style>
  <w:style w:type="paragraph" w:customStyle="1" w:styleId="A51D5BCA731641ED9FC47D3D9331C766">
    <w:name w:val="A51D5BCA731641ED9FC47D3D9331C766"/>
    <w:rsid w:val="00DC0F68"/>
  </w:style>
  <w:style w:type="paragraph" w:customStyle="1" w:styleId="B8AEA8C0C7A5424B80993580B16A442C">
    <w:name w:val="B8AEA8C0C7A5424B80993580B16A442C"/>
    <w:rsid w:val="00DC0F68"/>
  </w:style>
  <w:style w:type="paragraph" w:customStyle="1" w:styleId="2F455C9E117841AAB9EBD639D1EE089E">
    <w:name w:val="2F455C9E117841AAB9EBD639D1EE089E"/>
    <w:rsid w:val="00DC0F68"/>
  </w:style>
  <w:style w:type="paragraph" w:customStyle="1" w:styleId="B058F70E3A7245F79A7D46EA50F07120">
    <w:name w:val="B058F70E3A7245F79A7D46EA50F07120"/>
    <w:rsid w:val="00DC0F68"/>
  </w:style>
  <w:style w:type="paragraph" w:customStyle="1" w:styleId="EA382FE871FF48239EDE4EE050A5C332">
    <w:name w:val="EA382FE871FF48239EDE4EE050A5C332"/>
    <w:rsid w:val="00DC0F68"/>
  </w:style>
  <w:style w:type="paragraph" w:customStyle="1" w:styleId="484830B50F154D80A2EFA4A480F0B474">
    <w:name w:val="484830B50F154D80A2EFA4A480F0B474"/>
    <w:rsid w:val="00DC0F68"/>
  </w:style>
  <w:style w:type="paragraph" w:customStyle="1" w:styleId="91E7712DE51A47B69AE6DB9FC1CE19EF">
    <w:name w:val="91E7712DE51A47B69AE6DB9FC1CE19EF"/>
    <w:rsid w:val="00DC0F68"/>
  </w:style>
  <w:style w:type="paragraph" w:customStyle="1" w:styleId="25CE1445D2544C61A20963EEF4CBE919">
    <w:name w:val="25CE1445D2544C61A20963EEF4CBE919"/>
    <w:rsid w:val="00DC0F68"/>
  </w:style>
  <w:style w:type="paragraph" w:customStyle="1" w:styleId="B8BB12F4FEBE4BFC9AFE33D310E407DC">
    <w:name w:val="B8BB12F4FEBE4BFC9AFE33D310E407DC"/>
    <w:rsid w:val="00DC0F68"/>
  </w:style>
  <w:style w:type="paragraph" w:customStyle="1" w:styleId="C84435ED6B5B44568FD55973E21293C9">
    <w:name w:val="C84435ED6B5B44568FD55973E21293C9"/>
    <w:rsid w:val="00DC0F68"/>
  </w:style>
  <w:style w:type="paragraph" w:customStyle="1" w:styleId="C57F73C056F44ABD9020DFFA55999FA1">
    <w:name w:val="C57F73C056F44ABD9020DFFA55999FA1"/>
    <w:rsid w:val="00DC0F68"/>
  </w:style>
  <w:style w:type="paragraph" w:customStyle="1" w:styleId="19315D4FF8324586957CEF3E6F16978B">
    <w:name w:val="19315D4FF8324586957CEF3E6F16978B"/>
    <w:rsid w:val="00DC0F68"/>
  </w:style>
  <w:style w:type="paragraph" w:customStyle="1" w:styleId="6F9EE36AB99B4B7D98DC1879FBF4D740">
    <w:name w:val="6F9EE36AB99B4B7D98DC1879FBF4D740"/>
    <w:rsid w:val="00DC0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Custom 37">
      <a:dk1>
        <a:sysClr val="windowText" lastClr="000000"/>
      </a:dk1>
      <a:lt1>
        <a:sysClr val="window" lastClr="FFFFFF"/>
      </a:lt1>
      <a:dk2>
        <a:srgbClr val="C6281D"/>
      </a:dk2>
      <a:lt2>
        <a:srgbClr val="E7E6E6"/>
      </a:lt2>
      <a:accent1>
        <a:srgbClr val="4472C4"/>
      </a:accent1>
      <a:accent2>
        <a:srgbClr val="ED7D31"/>
      </a:accent2>
      <a:accent3>
        <a:srgbClr val="A5A5A5"/>
      </a:accent3>
      <a:accent4>
        <a:srgbClr val="FFC000"/>
      </a:accent4>
      <a:accent5>
        <a:srgbClr val="5B9BD5"/>
      </a:accent5>
      <a:accent6>
        <a:srgbClr val="70AD47"/>
      </a:accent6>
      <a:hlink>
        <a:srgbClr val="C6281D"/>
      </a:hlink>
      <a:folHlink>
        <a:srgbClr val="C6281D"/>
      </a:folHlink>
    </a:clrScheme>
    <a:fontScheme name="Classic Students Report">
      <a:majorFont>
        <a:latin typeface="Calibri Light"/>
        <a:ea typeface=""/>
        <a:cs typeface=""/>
      </a:majorFont>
      <a:minorFont>
        <a:latin typeface="Calibri Light"/>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1fb70378-ebd6-466b-bdec-56542ec63a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8FAAB0B8E553429BFDCD8AE0898343" ma:contentTypeVersion="7" ma:contentTypeDescription="Create a new document." ma:contentTypeScope="" ma:versionID="d1d09761b9a72ea5fa028b20827c3262">
  <xsd:schema xmlns:xsd="http://www.w3.org/2001/XMLSchema" xmlns:xs="http://www.w3.org/2001/XMLSchema" xmlns:p="http://schemas.microsoft.com/office/2006/metadata/properties" xmlns:ns3="1fb70378-ebd6-466b-bdec-56542ec63a91" xmlns:ns4="bfad8195-d48e-4e88-9981-ec94785a82e1" targetNamespace="http://schemas.microsoft.com/office/2006/metadata/properties" ma:root="true" ma:fieldsID="27df4ef8f75a7794730dec3432838c1a" ns3:_="" ns4:_="">
    <xsd:import namespace="1fb70378-ebd6-466b-bdec-56542ec63a91"/>
    <xsd:import namespace="bfad8195-d48e-4e88-9981-ec94785a82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70378-ebd6-466b-bdec-56542ec63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ad8195-d48e-4e88-9981-ec94785a8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837835-72CB-4299-965D-EC30EB543F7B}">
  <ds:schemaRefs>
    <ds:schemaRef ds:uri="http://schemas.microsoft.com/office/2006/documentManagement/types"/>
    <ds:schemaRef ds:uri="1fb70378-ebd6-466b-bdec-56542ec63a91"/>
    <ds:schemaRef ds:uri="http://schemas.microsoft.com/office/infopath/2007/PartnerControls"/>
    <ds:schemaRef ds:uri="http://purl.org/dc/elements/1.1/"/>
    <ds:schemaRef ds:uri="http://schemas.microsoft.com/office/2006/metadata/properties"/>
    <ds:schemaRef ds:uri="bfad8195-d48e-4e88-9981-ec94785a82e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FF75F1C-B41B-488A-9267-68864D3C15A5}">
  <ds:schemaRefs>
    <ds:schemaRef ds:uri="http://schemas.microsoft.com/sharepoint/v3/contenttype/forms"/>
  </ds:schemaRefs>
</ds:datastoreItem>
</file>

<file path=customXml/itemProps3.xml><?xml version="1.0" encoding="utf-8"?>
<ds:datastoreItem xmlns:ds="http://schemas.openxmlformats.org/officeDocument/2006/customXml" ds:itemID="{07AE196D-67F1-48DB-B0B2-FFF680BBC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70378-ebd6-466b-bdec-56542ec63a91"/>
    <ds:schemaRef ds:uri="bfad8195-d48e-4e88-9981-ec94785a8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Classic students report</Template>
  <TotalTime>0</TotalTime>
  <Pages>17</Pages>
  <Words>5649</Words>
  <Characters>32200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information was compiled by the Wisconsin Early Childhood Association</dc:title>
  <dc:subject/>
  <dc:creator/>
  <cp:keywords/>
  <dc:description/>
  <cp:lastModifiedBy/>
  <cp:revision>1</cp:revision>
  <dcterms:created xsi:type="dcterms:W3CDTF">2020-03-25T13:45:00Z</dcterms:created>
  <dcterms:modified xsi:type="dcterms:W3CDTF">2020-03-25T14:12:00Z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0x010100188FAAB0B8E553429BFDCD8AE0898343</vt:lpwstr>
  </property>
</Properties>
</file>